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EF239" w14:textId="0FBE5486" w:rsidR="00CC72A4" w:rsidRPr="00CC72A4" w:rsidRDefault="0093579C" w:rsidP="00231CB9">
      <w:pPr>
        <w:pStyle w:val="Heading1"/>
      </w:pPr>
      <w:r>
        <w:t xml:space="preserve">Group </w:t>
      </w:r>
      <w:r w:rsidR="004D30B8" w:rsidRPr="004D30B8">
        <w:t xml:space="preserve">Evaluation Summary Report and </w:t>
      </w:r>
      <w:r w:rsidR="006B7D27">
        <w:t>Prior Written</w:t>
      </w:r>
      <w:r w:rsidR="00BA2E22" w:rsidRPr="004D30B8">
        <w:t xml:space="preserve"> </w:t>
      </w:r>
      <w:r w:rsidR="004D30B8" w:rsidRPr="004D30B8">
        <w:t>Notice of Eligibility Determination:</w:t>
      </w:r>
      <w:r w:rsidR="004D30B8">
        <w:t xml:space="preserve"> </w:t>
      </w:r>
      <w:r w:rsidR="00D71BFE">
        <w:t>Specific Learning Disabilit</w:t>
      </w:r>
      <w:r w:rsidR="004D4303">
        <w:t>ies</w:t>
      </w:r>
      <w:r w:rsidR="00D71BFE">
        <w:t xml:space="preserve"> – Method </w:t>
      </w:r>
      <w:r w:rsidR="00734EA4">
        <w:t>B</w:t>
      </w:r>
      <w:r w:rsidR="00D71BFE">
        <w:t xml:space="preserve">: </w:t>
      </w:r>
      <w:r w:rsidR="00734EA4">
        <w:t xml:space="preserve">Combination of </w:t>
      </w:r>
      <w:proofErr w:type="spellStart"/>
      <w:r w:rsidR="00734EA4">
        <w:t>RtI</w:t>
      </w:r>
      <w:proofErr w:type="spellEnd"/>
      <w:r w:rsidR="00734EA4">
        <w:t xml:space="preserve"> and Discrepancy Analysis</w:t>
      </w:r>
    </w:p>
    <w:p w14:paraId="274F4B2D" w14:textId="06AEC19C" w:rsidR="00CC72A4" w:rsidRDefault="00CC72A4" w:rsidP="00B81B4A">
      <w:pPr>
        <w:jc w:val="center"/>
      </w:pPr>
      <w:r w:rsidRPr="00CC72A4">
        <w:t>(</w:t>
      </w:r>
      <w:r w:rsidR="00464EA4">
        <w:t xml:space="preserve">USBE </w:t>
      </w:r>
      <w:r w:rsidR="00D73DD1">
        <w:t>Rules</w:t>
      </w:r>
      <w:r w:rsidRPr="00CC72A4">
        <w:t xml:space="preserve"> II.</w:t>
      </w:r>
      <w:r w:rsidR="004D30B8">
        <w:t>J.</w:t>
      </w:r>
      <w:r w:rsidR="00614720">
        <w:t>11</w:t>
      </w:r>
      <w:r w:rsidRPr="00CC72A4">
        <w:t>.</w:t>
      </w:r>
      <w:r w:rsidR="00470AEF">
        <w:t>; and IV.C.</w:t>
      </w:r>
      <w:r w:rsidRPr="00CC72A4">
        <w:t>)</w:t>
      </w:r>
    </w:p>
    <w:p w14:paraId="64726F97" w14:textId="77777777" w:rsidR="00BA0C69" w:rsidRDefault="00BA0C69" w:rsidP="00BA0C69">
      <w:pPr>
        <w:tabs>
          <w:tab w:val="left" w:pos="6570"/>
        </w:tabs>
        <w:rPr>
          <w:b/>
          <w:bCs/>
          <w:color w:val="6C395C"/>
        </w:rPr>
      </w:pPr>
      <w:bookmarkStart w:id="0" w:name="_Hlk140492604"/>
      <w:r>
        <w:t>District/School:</w:t>
      </w:r>
      <w:r>
        <w:tab/>
        <w:t>Date of Meeting:</w:t>
      </w:r>
    </w:p>
    <w:p w14:paraId="152FEBE5" w14:textId="77777777" w:rsidR="00BA0C69" w:rsidRPr="00FE6A3B" w:rsidRDefault="00BA0C69" w:rsidP="00BA0C69">
      <w:pPr>
        <w:tabs>
          <w:tab w:val="left" w:pos="6570"/>
          <w:tab w:val="left" w:pos="9360"/>
        </w:tabs>
        <w:rPr>
          <w:b/>
          <w:bCs/>
          <w:color w:val="6C395C"/>
        </w:rPr>
      </w:pPr>
      <w:r>
        <w:t>Student Name:</w:t>
      </w:r>
      <w:r>
        <w:tab/>
        <w:t>DOB:</w:t>
      </w:r>
      <w:r>
        <w:tab/>
        <w:t>Grade:</w:t>
      </w:r>
    </w:p>
    <w:bookmarkEnd w:id="0"/>
    <w:p w14:paraId="503FB074" w14:textId="7BFAA3DD" w:rsidR="00F40D93" w:rsidRPr="004D4303" w:rsidRDefault="004D30B8" w:rsidP="004D4303">
      <w:r w:rsidRPr="00BA0C69">
        <w:rPr>
          <w:b/>
          <w:bCs/>
        </w:rPr>
        <w:t>Definition:</w:t>
      </w:r>
      <w:r w:rsidRPr="004D4303">
        <w:t xml:space="preserve"> </w:t>
      </w:r>
      <w:r w:rsidR="00FF39B3">
        <w:t>A</w:t>
      </w:r>
      <w:r w:rsidR="00DF211C" w:rsidRPr="004D4303">
        <w:t xml:space="preserve"> disorder in one or more of the basic psychological processes involved in understanding or in using language, </w:t>
      </w:r>
      <w:proofErr w:type="gramStart"/>
      <w:r w:rsidR="00DF211C" w:rsidRPr="004D4303">
        <w:t>spoken</w:t>
      </w:r>
      <w:proofErr w:type="gramEnd"/>
      <w:r w:rsidR="00DF211C" w:rsidRPr="004D4303">
        <w:t xml:space="preserve"> or written, that may manifest itself in the imperfect ability to listen, think, speak, read, write, spell, or do mathematical calculations, including conditions </w:t>
      </w:r>
      <w:r w:rsidR="00614720">
        <w:t xml:space="preserve">such </w:t>
      </w:r>
      <w:r w:rsidR="00DF211C" w:rsidRPr="004D4303">
        <w:t>as perceptual disabilities, brain injury, minimal brain dysfunction, dyslexia, and developmental aphasia that affects a student’s educational performance.</w:t>
      </w:r>
      <w:r w:rsidR="00231CB9">
        <w:t xml:space="preserve"> </w:t>
      </w:r>
      <w:r w:rsidR="00231CB9" w:rsidRPr="0061453E">
        <w:rPr>
          <w:i/>
          <w:iCs/>
        </w:rPr>
        <w:t>Specific learning disabilities</w:t>
      </w:r>
      <w:r w:rsidR="00231CB9" w:rsidRPr="0061453E">
        <w:t xml:space="preserve"> does not include learning problems that are primarily the result of visual, hearing, or motor disabilities; of intellectual disability; of emotional behavioral disability; or of environmental, cultural, or economic disadvantage</w:t>
      </w:r>
      <w:r w:rsidR="00231CB9">
        <w:t>.</w:t>
      </w:r>
    </w:p>
    <w:p w14:paraId="30A3F892" w14:textId="04B6E2CF" w:rsidR="005834F3" w:rsidRDefault="008D4BBB" w:rsidP="00231CB9">
      <w:pPr>
        <w:pStyle w:val="Heading2"/>
        <w:spacing w:after="120"/>
      </w:pPr>
      <w:r>
        <w:t xml:space="preserve">All Requirements of </w:t>
      </w:r>
      <w:r w:rsidR="00464EA4">
        <w:t xml:space="preserve">USBE </w:t>
      </w:r>
      <w:r w:rsidR="00D73DD1">
        <w:t>Rules</w:t>
      </w:r>
      <w:r>
        <w:t xml:space="preserve"> II.J.</w:t>
      </w:r>
      <w:r w:rsidR="00614720">
        <w:t>11</w:t>
      </w:r>
      <w:r>
        <w:t>. Must be Documented Below or Attached</w:t>
      </w:r>
    </w:p>
    <w:p w14:paraId="567A297A" w14:textId="77777777" w:rsidR="00231CB9" w:rsidRDefault="00231CB9" w:rsidP="0045550D">
      <w:pPr>
        <w:pStyle w:val="Heading3"/>
      </w:pPr>
      <w:r>
        <w:t>Instruction Information for Evaluation</w:t>
      </w:r>
    </w:p>
    <w:p w14:paraId="279611CD" w14:textId="0984A099" w:rsidR="00231CB9" w:rsidRDefault="00231CB9" w:rsidP="0045550D">
      <w:r>
        <w:t xml:space="preserve">Did the group consider data that demonstrate that prior to, or as part of, the referral process, the student was provided appropriate instruction in regular education settings, delivered by qualified personnel? </w:t>
      </w:r>
      <w:r w:rsidRPr="009508E5">
        <w:rPr>
          <w:i/>
          <w:iCs/>
        </w:rPr>
        <w:t>(Only required for initial evaluation; use N/A for reevaluation.)</w:t>
      </w:r>
      <w:r>
        <w:rPr>
          <w:i/>
          <w:iCs/>
        </w:rPr>
        <w:t xml:space="preserve"> </w:t>
      </w:r>
      <w:r>
        <w:rPr>
          <w:szCs w:val="24"/>
        </w:rPr>
        <w:object w:dxaOrig="225" w:dyaOrig="225" w14:anchorId="17C7CC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9" type="#_x0000_t75" alt="Data considered." style="width:13.5pt;height:9pt" o:ole="">
            <v:imagedata r:id="rId8" o:title=""/>
          </v:shape>
          <w:control r:id="rId9" w:name="OptionButton32" w:shapeid="_x0000_i1089"/>
        </w:object>
      </w:r>
      <w:r w:rsidRPr="009508E5">
        <w:t>Yes</w:t>
      </w:r>
      <w:r>
        <w:t xml:space="preserve"> </w:t>
      </w:r>
      <w:r>
        <w:rPr>
          <w:szCs w:val="24"/>
        </w:rPr>
        <w:object w:dxaOrig="225" w:dyaOrig="225" w14:anchorId="66EAC28B">
          <v:shape id="_x0000_i1091" type="#_x0000_t75" alt="Data not considered." style="width:13.5pt;height:9pt" o:ole="">
            <v:imagedata r:id="rId8" o:title=""/>
          </v:shape>
          <w:control r:id="rId10" w:name="OptionButton42" w:shapeid="_x0000_i1091"/>
        </w:object>
      </w:r>
      <w:r w:rsidRPr="009508E5">
        <w:t>No</w:t>
      </w:r>
      <w:r>
        <w:t xml:space="preserve"> </w:t>
      </w:r>
      <w:r>
        <w:rPr>
          <w:szCs w:val="24"/>
        </w:rPr>
        <w:object w:dxaOrig="225" w:dyaOrig="225" w14:anchorId="57362975">
          <v:shape id="_x0000_i1093" type="#_x0000_t75" alt="Data not applicable." style="width:13.5pt;height:9pt" o:ole="">
            <v:imagedata r:id="rId8" o:title=""/>
          </v:shape>
          <w:control r:id="rId11" w:name="OptionButton52" w:shapeid="_x0000_i1093"/>
        </w:object>
      </w:r>
      <w:r>
        <w:t>N/A</w:t>
      </w:r>
    </w:p>
    <w:p w14:paraId="4335AF34" w14:textId="6C8A1EC5" w:rsidR="00231CB9" w:rsidRDefault="00231CB9" w:rsidP="0045550D">
      <w:r>
        <w:t>Did the group consider data-based documentation of repeated assessments of achievement at reasonable intervals reflecting formal assessment of student progress during instruction which was provided to the student’s parent(s) or the student who is an adult?</w:t>
      </w:r>
      <w:r w:rsidRPr="009508E5">
        <w:rPr>
          <w:i/>
          <w:iCs/>
        </w:rPr>
        <w:t xml:space="preserve"> (Only required for initial evaluation; use N/A for reevaluation.)</w:t>
      </w:r>
      <w:r>
        <w:rPr>
          <w:i/>
          <w:iCs/>
        </w:rPr>
        <w:t xml:space="preserve"> </w:t>
      </w:r>
      <w:r>
        <w:rPr>
          <w:szCs w:val="24"/>
        </w:rPr>
        <w:object w:dxaOrig="225" w:dyaOrig="225" w14:anchorId="53E15AF9">
          <v:shape id="_x0000_i1095" type="#_x0000_t75" alt="Documentation provided." style="width:13.5pt;height:9pt" o:ole="">
            <v:imagedata r:id="rId8" o:title=""/>
          </v:shape>
          <w:control r:id="rId12" w:name="OptionButton311" w:shapeid="_x0000_i1095"/>
        </w:object>
      </w:r>
      <w:r w:rsidRPr="009508E5">
        <w:t>Yes</w:t>
      </w:r>
      <w:r>
        <w:t xml:space="preserve"> </w:t>
      </w:r>
      <w:r>
        <w:rPr>
          <w:szCs w:val="24"/>
        </w:rPr>
        <w:object w:dxaOrig="225" w:dyaOrig="225" w14:anchorId="076BEAC3">
          <v:shape id="_x0000_i1097" type="#_x0000_t75" alt="Documentation not provided." style="width:13.5pt;height:9pt" o:ole="">
            <v:imagedata r:id="rId8" o:title=""/>
          </v:shape>
          <w:control r:id="rId13" w:name="OptionButton411" w:shapeid="_x0000_i1097"/>
        </w:object>
      </w:r>
      <w:r w:rsidRPr="009508E5">
        <w:t>No</w:t>
      </w:r>
      <w:r>
        <w:t xml:space="preserve"> </w:t>
      </w:r>
      <w:r>
        <w:rPr>
          <w:szCs w:val="24"/>
        </w:rPr>
        <w:object w:dxaOrig="225" w:dyaOrig="225" w14:anchorId="5219E852">
          <v:shape id="_x0000_i1099" type="#_x0000_t75" alt="Documentation not applicable." style="width:13.5pt;height:9pt" o:ole="">
            <v:imagedata r:id="rId8" o:title=""/>
          </v:shape>
          <w:control r:id="rId14" w:name="OptionButton511" w:shapeid="_x0000_i1099"/>
        </w:object>
      </w:r>
      <w:r>
        <w:t>N/A</w:t>
      </w:r>
    </w:p>
    <w:p w14:paraId="7D8F2D89" w14:textId="559F3E83" w:rsidR="00231CB9" w:rsidRDefault="00231CB9" w:rsidP="0045550D">
      <w:r>
        <w:t xml:space="preserve">Is an observation of the student in the student’s learning environment (including the regular classroom setting) documenting the student’s academic performance and behavior in the areas of concern attached? </w:t>
      </w:r>
      <w:r>
        <w:rPr>
          <w:szCs w:val="24"/>
        </w:rPr>
        <w:object w:dxaOrig="225" w:dyaOrig="225" w14:anchorId="46F27572">
          <v:shape id="_x0000_i1101" type="#_x0000_t75" alt="Observation attached." style="width:13.5pt;height:9pt" o:ole="">
            <v:imagedata r:id="rId8" o:title=""/>
          </v:shape>
          <w:control r:id="rId15" w:name="OptionButton64" w:shapeid="_x0000_i1101"/>
        </w:object>
      </w:r>
      <w:r>
        <w:t xml:space="preserve">Yes </w:t>
      </w:r>
      <w:r>
        <w:rPr>
          <w:szCs w:val="24"/>
        </w:rPr>
        <w:object w:dxaOrig="225" w:dyaOrig="225" w14:anchorId="5E906038">
          <v:shape id="_x0000_i1103" type="#_x0000_t75" alt="Observation not attached." style="width:13.5pt;height:9pt" o:ole="">
            <v:imagedata r:id="rId8" o:title=""/>
          </v:shape>
          <w:control r:id="rId16" w:name="OptionButton71" w:shapeid="_x0000_i1103"/>
        </w:object>
      </w:r>
      <w:r w:rsidRPr="009508E5">
        <w:t>No</w:t>
      </w:r>
      <w:bookmarkStart w:id="1" w:name="_Hlk136523949"/>
    </w:p>
    <w:p w14:paraId="0A96C320" w14:textId="46C4A6B6" w:rsidR="00470AEF" w:rsidRDefault="00470AEF" w:rsidP="00470AEF">
      <w:pPr>
        <w:ind w:left="360"/>
      </w:pPr>
      <w:r>
        <w:t>Date(s) of observation(s):</w:t>
      </w:r>
    </w:p>
    <w:bookmarkEnd w:id="1"/>
    <w:p w14:paraId="78D2E431" w14:textId="0B8EADB3" w:rsidR="00231CB9" w:rsidRPr="009508E5" w:rsidRDefault="00231CB9" w:rsidP="00680839">
      <w:pPr>
        <w:tabs>
          <w:tab w:val="left" w:pos="1170"/>
          <w:tab w:val="left" w:pos="3960"/>
          <w:tab w:val="left" w:pos="4770"/>
          <w:tab w:val="left" w:pos="5580"/>
        </w:tabs>
        <w:spacing w:after="840"/>
        <w:ind w:left="360"/>
      </w:pPr>
      <w:r>
        <w:t>Summary of the relevant behavior, if any, noted during the observation of the student and the relationship of that behavior to the student’s academic functioning:</w:t>
      </w:r>
    </w:p>
    <w:p w14:paraId="4D891CB8" w14:textId="766D12A1" w:rsidR="00231CB9" w:rsidRPr="000039FB" w:rsidRDefault="00231CB9" w:rsidP="0045550D">
      <w:pPr>
        <w:tabs>
          <w:tab w:val="left" w:pos="7290"/>
        </w:tabs>
        <w:spacing w:after="240"/>
      </w:pPr>
      <w:r>
        <w:t xml:space="preserve">Are there educationally relevant medical findings? </w:t>
      </w:r>
      <w:r>
        <w:rPr>
          <w:szCs w:val="24"/>
        </w:rPr>
        <w:object w:dxaOrig="225" w:dyaOrig="225" w14:anchorId="63C81AF6">
          <v:shape id="_x0000_i1105" type="#_x0000_t75" alt="There are educationally relevant medical findings." style="width:13.5pt;height:9pt" o:ole="">
            <v:imagedata r:id="rId8" o:title=""/>
          </v:shape>
          <w:control r:id="rId17" w:name="OptionButton81" w:shapeid="_x0000_i1105"/>
        </w:object>
      </w:r>
      <w:r w:rsidRPr="009508E5">
        <w:t>Yes</w:t>
      </w:r>
      <w:r>
        <w:t xml:space="preserve"> </w:t>
      </w:r>
      <w:r>
        <w:rPr>
          <w:szCs w:val="24"/>
        </w:rPr>
        <w:object w:dxaOrig="225" w:dyaOrig="225" w14:anchorId="0EBF284F">
          <v:shape id="_x0000_i1107" type="#_x0000_t75" alt="There are no educationally relevant medical findings." style="width:13.5pt;height:9pt" o:ole="">
            <v:imagedata r:id="rId8" o:title=""/>
          </v:shape>
          <w:control r:id="rId18" w:name="OptionButton91" w:shapeid="_x0000_i1107"/>
        </w:object>
      </w:r>
      <w:r w:rsidRPr="009508E5">
        <w:t>No</w:t>
      </w:r>
      <w:r>
        <w:tab/>
        <w:t>If yes, attach supporting data.</w:t>
      </w:r>
    </w:p>
    <w:p w14:paraId="201F8E7F" w14:textId="4CD5989C" w:rsidR="00231CB9" w:rsidRPr="00DF211C" w:rsidRDefault="00231CB9" w:rsidP="0045550D">
      <w:pPr>
        <w:pStyle w:val="Heading3"/>
      </w:pPr>
      <w:r w:rsidRPr="00DF211C">
        <w:t>Specific Learning Disabilit</w:t>
      </w:r>
      <w:r>
        <w:t>ies</w:t>
      </w:r>
      <w:r w:rsidRPr="00DF211C">
        <w:t xml:space="preserve"> Information</w:t>
      </w:r>
    </w:p>
    <w:p w14:paraId="7D86FF3B" w14:textId="77777777" w:rsidR="00A57C07" w:rsidRDefault="00A57C07" w:rsidP="00A57C07">
      <w:pPr>
        <w:tabs>
          <w:tab w:val="left" w:pos="11160"/>
        </w:tabs>
        <w:spacing w:after="0"/>
        <w:jc w:val="center"/>
      </w:pPr>
      <w:bookmarkStart w:id="2" w:name="_Hlk78369482"/>
      <w:r>
        <w:t xml:space="preserve">Document data from a variety of sources formal (e.g., Acadience, RISE, etc.) and informal (e.g., classroom data, common formative assessments, progress monitoring, etc.) </w:t>
      </w:r>
      <w:r w:rsidRPr="00DF211C">
        <w:t xml:space="preserve">in one or more of the </w:t>
      </w:r>
      <w:r w:rsidRPr="00DF211C">
        <w:lastRenderedPageBreak/>
        <w:t>following areas</w:t>
      </w:r>
      <w:r>
        <w:t xml:space="preserve">. Document if the data show the </w:t>
      </w:r>
      <w:r w:rsidRPr="00DF211C">
        <w:t>student does not achieve adequately for the student’s age or to meet State-approved grade-level standards when provided with learning experiences and instruction appropriate for the student’s age or State-approved grade-level standards</w:t>
      </w:r>
      <w:r>
        <w:t>.</w:t>
      </w:r>
    </w:p>
    <w:tbl>
      <w:tblPr>
        <w:tblStyle w:val="TableGrid"/>
        <w:tblW w:w="11222" w:type="dxa"/>
        <w:jc w:val="center"/>
        <w:tblCellMar>
          <w:left w:w="29" w:type="dxa"/>
          <w:right w:w="29" w:type="dxa"/>
        </w:tblCellMar>
        <w:tblLook w:val="04A0" w:firstRow="1" w:lastRow="0" w:firstColumn="1" w:lastColumn="0" w:noHBand="0" w:noVBand="1"/>
      </w:tblPr>
      <w:tblGrid>
        <w:gridCol w:w="1975"/>
        <w:gridCol w:w="1440"/>
        <w:gridCol w:w="2340"/>
        <w:gridCol w:w="2790"/>
        <w:gridCol w:w="2677"/>
      </w:tblGrid>
      <w:tr w:rsidR="00A57C07" w:rsidRPr="00F73AA4" w14:paraId="0671DD0F" w14:textId="77777777" w:rsidTr="008C0833">
        <w:trPr>
          <w:cantSplit/>
          <w:tblHeader/>
          <w:jc w:val="center"/>
        </w:trPr>
        <w:tc>
          <w:tcPr>
            <w:tcW w:w="1975" w:type="dxa"/>
            <w:vAlign w:val="center"/>
          </w:tcPr>
          <w:p w14:paraId="3EFA8786" w14:textId="77777777" w:rsidR="00A57C07" w:rsidRPr="00F73AA4" w:rsidRDefault="00A57C07" w:rsidP="008C0833">
            <w:pPr>
              <w:spacing w:after="0"/>
              <w:jc w:val="center"/>
              <w:rPr>
                <w:b/>
                <w:bCs/>
              </w:rPr>
            </w:pPr>
            <w:r w:rsidRPr="00F73AA4">
              <w:rPr>
                <w:b/>
                <w:bCs/>
              </w:rPr>
              <w:t>Area</w:t>
            </w:r>
          </w:p>
        </w:tc>
        <w:tc>
          <w:tcPr>
            <w:tcW w:w="1440" w:type="dxa"/>
            <w:vAlign w:val="center"/>
          </w:tcPr>
          <w:p w14:paraId="2C2DFAB8" w14:textId="77777777" w:rsidR="00A57C07" w:rsidRPr="00F73AA4" w:rsidRDefault="00A57C07" w:rsidP="008C0833">
            <w:pPr>
              <w:spacing w:after="0"/>
              <w:jc w:val="center"/>
              <w:rPr>
                <w:b/>
                <w:bCs/>
              </w:rPr>
            </w:pPr>
            <w:r w:rsidRPr="00F73AA4">
              <w:rPr>
                <w:b/>
                <w:bCs/>
              </w:rPr>
              <w:t>Date</w:t>
            </w:r>
          </w:p>
        </w:tc>
        <w:tc>
          <w:tcPr>
            <w:tcW w:w="2340" w:type="dxa"/>
            <w:vAlign w:val="center"/>
          </w:tcPr>
          <w:p w14:paraId="7AF832EA" w14:textId="77777777" w:rsidR="00A57C07" w:rsidRPr="00F73AA4" w:rsidRDefault="00A57C07" w:rsidP="008C0833">
            <w:pPr>
              <w:spacing w:after="0"/>
              <w:jc w:val="center"/>
              <w:rPr>
                <w:b/>
                <w:bCs/>
              </w:rPr>
            </w:pPr>
            <w:r w:rsidRPr="00F73AA4">
              <w:rPr>
                <w:b/>
                <w:bCs/>
              </w:rPr>
              <w:t>Measurement Tool/Method</w:t>
            </w:r>
          </w:p>
        </w:tc>
        <w:tc>
          <w:tcPr>
            <w:tcW w:w="2790" w:type="dxa"/>
            <w:vAlign w:val="center"/>
          </w:tcPr>
          <w:p w14:paraId="1EC6458D" w14:textId="77777777" w:rsidR="00A57C07" w:rsidRPr="0043142A" w:rsidRDefault="00A57C07" w:rsidP="008C0833">
            <w:pPr>
              <w:spacing w:after="0"/>
              <w:jc w:val="center"/>
              <w:rPr>
                <w:b/>
                <w:bCs/>
              </w:rPr>
            </w:pPr>
            <w:r w:rsidRPr="0043142A">
              <w:rPr>
                <w:b/>
                <w:bCs/>
              </w:rPr>
              <w:t>Results</w:t>
            </w:r>
          </w:p>
        </w:tc>
        <w:tc>
          <w:tcPr>
            <w:tcW w:w="2677" w:type="dxa"/>
            <w:vAlign w:val="center"/>
          </w:tcPr>
          <w:p w14:paraId="37670685" w14:textId="77777777" w:rsidR="00A57C07" w:rsidRPr="002106C2" w:rsidRDefault="00A57C07" w:rsidP="008C0833">
            <w:pPr>
              <w:spacing w:after="0"/>
              <w:jc w:val="center"/>
              <w:rPr>
                <w:b/>
                <w:bCs/>
              </w:rPr>
            </w:pPr>
            <w:r w:rsidRPr="002106C2">
              <w:rPr>
                <w:b/>
                <w:bCs/>
              </w:rPr>
              <w:t>Data show the student does not achieve adequately for the student’s age or to meet State-approved grade-level standards</w:t>
            </w:r>
            <w:r>
              <w:rPr>
                <w:b/>
                <w:bCs/>
              </w:rPr>
              <w:t xml:space="preserve"> (Yes or No)</w:t>
            </w:r>
          </w:p>
        </w:tc>
      </w:tr>
      <w:tr w:rsidR="00A57C07" w:rsidRPr="00F73AA4" w14:paraId="17951E69" w14:textId="77777777" w:rsidTr="008C0833">
        <w:trPr>
          <w:cantSplit/>
          <w:trHeight w:val="576"/>
          <w:jc w:val="center"/>
        </w:trPr>
        <w:tc>
          <w:tcPr>
            <w:tcW w:w="1975" w:type="dxa"/>
            <w:vAlign w:val="center"/>
          </w:tcPr>
          <w:p w14:paraId="593A3987" w14:textId="77777777" w:rsidR="00A57C07" w:rsidRPr="00F73AA4" w:rsidRDefault="00A57C07" w:rsidP="008C0833">
            <w:pPr>
              <w:spacing w:after="0"/>
            </w:pPr>
            <w:r w:rsidRPr="00F73AA4">
              <w:t>Oral expression</w:t>
            </w:r>
          </w:p>
        </w:tc>
        <w:tc>
          <w:tcPr>
            <w:tcW w:w="1440" w:type="dxa"/>
            <w:vAlign w:val="center"/>
          </w:tcPr>
          <w:p w14:paraId="29BDC8E9" w14:textId="77777777" w:rsidR="00A57C07" w:rsidRPr="00F73AA4" w:rsidRDefault="00A57C07" w:rsidP="008C0833">
            <w:pPr>
              <w:spacing w:after="0"/>
            </w:pPr>
          </w:p>
        </w:tc>
        <w:tc>
          <w:tcPr>
            <w:tcW w:w="2340" w:type="dxa"/>
            <w:vAlign w:val="center"/>
          </w:tcPr>
          <w:p w14:paraId="70D15674" w14:textId="77777777" w:rsidR="00A57C07" w:rsidRPr="00F73AA4" w:rsidRDefault="00A57C07" w:rsidP="008C0833">
            <w:pPr>
              <w:spacing w:after="0"/>
            </w:pPr>
          </w:p>
        </w:tc>
        <w:tc>
          <w:tcPr>
            <w:tcW w:w="2790" w:type="dxa"/>
          </w:tcPr>
          <w:p w14:paraId="29EE88BE" w14:textId="77777777" w:rsidR="00A57C07" w:rsidRPr="00F73AA4" w:rsidRDefault="00A57C07" w:rsidP="008C0833">
            <w:pPr>
              <w:spacing w:after="0"/>
            </w:pPr>
          </w:p>
        </w:tc>
        <w:tc>
          <w:tcPr>
            <w:tcW w:w="2677" w:type="dxa"/>
            <w:vAlign w:val="center"/>
          </w:tcPr>
          <w:p w14:paraId="3F00AA61" w14:textId="77777777" w:rsidR="00A57C07" w:rsidRPr="00F73AA4" w:rsidRDefault="00A57C07" w:rsidP="008C0833">
            <w:pPr>
              <w:spacing w:after="0"/>
            </w:pPr>
          </w:p>
        </w:tc>
      </w:tr>
      <w:tr w:rsidR="00A57C07" w:rsidRPr="00F73AA4" w14:paraId="10B11975" w14:textId="77777777" w:rsidTr="008C0833">
        <w:trPr>
          <w:cantSplit/>
          <w:trHeight w:val="576"/>
          <w:jc w:val="center"/>
        </w:trPr>
        <w:tc>
          <w:tcPr>
            <w:tcW w:w="1975" w:type="dxa"/>
            <w:vAlign w:val="center"/>
          </w:tcPr>
          <w:p w14:paraId="4EBC6D72" w14:textId="77777777" w:rsidR="00A57C07" w:rsidRPr="00F73AA4" w:rsidRDefault="00A57C07" w:rsidP="008C0833">
            <w:pPr>
              <w:spacing w:after="0"/>
            </w:pPr>
            <w:r w:rsidRPr="00F73AA4">
              <w:t>Basic reading</w:t>
            </w:r>
          </w:p>
        </w:tc>
        <w:tc>
          <w:tcPr>
            <w:tcW w:w="1440" w:type="dxa"/>
            <w:vAlign w:val="center"/>
          </w:tcPr>
          <w:p w14:paraId="2DBF9D4F" w14:textId="77777777" w:rsidR="00A57C07" w:rsidRPr="00F73AA4" w:rsidRDefault="00A57C07" w:rsidP="008C0833">
            <w:pPr>
              <w:spacing w:after="0"/>
            </w:pPr>
          </w:p>
        </w:tc>
        <w:tc>
          <w:tcPr>
            <w:tcW w:w="2340" w:type="dxa"/>
            <w:vAlign w:val="center"/>
          </w:tcPr>
          <w:p w14:paraId="2B02B2F2" w14:textId="77777777" w:rsidR="00A57C07" w:rsidRPr="00F73AA4" w:rsidRDefault="00A57C07" w:rsidP="008C0833">
            <w:pPr>
              <w:spacing w:after="0"/>
            </w:pPr>
          </w:p>
        </w:tc>
        <w:tc>
          <w:tcPr>
            <w:tcW w:w="2790" w:type="dxa"/>
          </w:tcPr>
          <w:p w14:paraId="2197C030" w14:textId="77777777" w:rsidR="00A57C07" w:rsidRPr="00F73AA4" w:rsidRDefault="00A57C07" w:rsidP="008C0833">
            <w:pPr>
              <w:spacing w:after="0"/>
            </w:pPr>
          </w:p>
        </w:tc>
        <w:tc>
          <w:tcPr>
            <w:tcW w:w="2677" w:type="dxa"/>
            <w:vAlign w:val="center"/>
          </w:tcPr>
          <w:p w14:paraId="55B4B5D9" w14:textId="77777777" w:rsidR="00A57C07" w:rsidRPr="00F73AA4" w:rsidRDefault="00A57C07" w:rsidP="008C0833">
            <w:pPr>
              <w:spacing w:after="0"/>
            </w:pPr>
          </w:p>
        </w:tc>
      </w:tr>
      <w:tr w:rsidR="00A57C07" w:rsidRPr="00F73AA4" w14:paraId="485B9D85" w14:textId="77777777" w:rsidTr="008C0833">
        <w:trPr>
          <w:cantSplit/>
          <w:jc w:val="center"/>
        </w:trPr>
        <w:tc>
          <w:tcPr>
            <w:tcW w:w="1975" w:type="dxa"/>
            <w:vAlign w:val="center"/>
          </w:tcPr>
          <w:p w14:paraId="752A45E3" w14:textId="77777777" w:rsidR="00A57C07" w:rsidRPr="00F73AA4" w:rsidRDefault="00A57C07" w:rsidP="008C0833">
            <w:pPr>
              <w:spacing w:after="0"/>
            </w:pPr>
            <w:r w:rsidRPr="00F73AA4">
              <w:t>Mathematics calculation</w:t>
            </w:r>
          </w:p>
        </w:tc>
        <w:tc>
          <w:tcPr>
            <w:tcW w:w="1440" w:type="dxa"/>
            <w:vAlign w:val="center"/>
          </w:tcPr>
          <w:p w14:paraId="71C811FE" w14:textId="77777777" w:rsidR="00A57C07" w:rsidRPr="00F73AA4" w:rsidRDefault="00A57C07" w:rsidP="008C0833">
            <w:pPr>
              <w:spacing w:after="0"/>
            </w:pPr>
          </w:p>
        </w:tc>
        <w:tc>
          <w:tcPr>
            <w:tcW w:w="2340" w:type="dxa"/>
            <w:vAlign w:val="center"/>
          </w:tcPr>
          <w:p w14:paraId="23673948" w14:textId="77777777" w:rsidR="00A57C07" w:rsidRPr="00F73AA4" w:rsidRDefault="00A57C07" w:rsidP="008C0833">
            <w:pPr>
              <w:spacing w:after="0"/>
            </w:pPr>
          </w:p>
        </w:tc>
        <w:tc>
          <w:tcPr>
            <w:tcW w:w="2790" w:type="dxa"/>
          </w:tcPr>
          <w:p w14:paraId="4A0D4A4F" w14:textId="77777777" w:rsidR="00A57C07" w:rsidRPr="00F73AA4" w:rsidRDefault="00A57C07" w:rsidP="008C0833">
            <w:pPr>
              <w:spacing w:after="0"/>
            </w:pPr>
          </w:p>
        </w:tc>
        <w:tc>
          <w:tcPr>
            <w:tcW w:w="2677" w:type="dxa"/>
            <w:vAlign w:val="center"/>
          </w:tcPr>
          <w:p w14:paraId="7AE899A7" w14:textId="77777777" w:rsidR="00A57C07" w:rsidRPr="00F73AA4" w:rsidRDefault="00A57C07" w:rsidP="008C0833">
            <w:pPr>
              <w:spacing w:after="0"/>
            </w:pPr>
          </w:p>
        </w:tc>
      </w:tr>
      <w:tr w:rsidR="00A57C07" w:rsidRPr="00F73AA4" w14:paraId="3679F725" w14:textId="77777777" w:rsidTr="008C0833">
        <w:trPr>
          <w:cantSplit/>
          <w:jc w:val="center"/>
        </w:trPr>
        <w:tc>
          <w:tcPr>
            <w:tcW w:w="1975" w:type="dxa"/>
            <w:vAlign w:val="center"/>
          </w:tcPr>
          <w:p w14:paraId="7DB6C8E9" w14:textId="77777777" w:rsidR="00A57C07" w:rsidRPr="00F73AA4" w:rsidRDefault="00A57C07" w:rsidP="008C0833">
            <w:pPr>
              <w:spacing w:after="0"/>
            </w:pPr>
            <w:r w:rsidRPr="00F73AA4">
              <w:t>Listening comprehension</w:t>
            </w:r>
          </w:p>
        </w:tc>
        <w:tc>
          <w:tcPr>
            <w:tcW w:w="1440" w:type="dxa"/>
            <w:vAlign w:val="center"/>
          </w:tcPr>
          <w:p w14:paraId="68468B6D" w14:textId="77777777" w:rsidR="00A57C07" w:rsidRPr="00F73AA4" w:rsidRDefault="00A57C07" w:rsidP="008C0833">
            <w:pPr>
              <w:spacing w:after="0"/>
            </w:pPr>
          </w:p>
        </w:tc>
        <w:tc>
          <w:tcPr>
            <w:tcW w:w="2340" w:type="dxa"/>
            <w:vAlign w:val="center"/>
          </w:tcPr>
          <w:p w14:paraId="755FCD4E" w14:textId="77777777" w:rsidR="00A57C07" w:rsidRPr="00F73AA4" w:rsidRDefault="00A57C07" w:rsidP="008C0833">
            <w:pPr>
              <w:spacing w:after="0"/>
            </w:pPr>
          </w:p>
        </w:tc>
        <w:tc>
          <w:tcPr>
            <w:tcW w:w="2790" w:type="dxa"/>
          </w:tcPr>
          <w:p w14:paraId="77541B13" w14:textId="77777777" w:rsidR="00A57C07" w:rsidRPr="00F73AA4" w:rsidRDefault="00A57C07" w:rsidP="008C0833">
            <w:pPr>
              <w:spacing w:after="0"/>
            </w:pPr>
          </w:p>
        </w:tc>
        <w:tc>
          <w:tcPr>
            <w:tcW w:w="2677" w:type="dxa"/>
            <w:vAlign w:val="center"/>
          </w:tcPr>
          <w:p w14:paraId="709F9DE9" w14:textId="77777777" w:rsidR="00A57C07" w:rsidRPr="00F73AA4" w:rsidRDefault="00A57C07" w:rsidP="008C0833">
            <w:pPr>
              <w:spacing w:after="0"/>
            </w:pPr>
          </w:p>
        </w:tc>
      </w:tr>
      <w:tr w:rsidR="00A57C07" w:rsidRPr="00F73AA4" w14:paraId="059FBA3E" w14:textId="77777777" w:rsidTr="008C0833">
        <w:trPr>
          <w:cantSplit/>
          <w:jc w:val="center"/>
        </w:trPr>
        <w:tc>
          <w:tcPr>
            <w:tcW w:w="1975" w:type="dxa"/>
            <w:vAlign w:val="center"/>
          </w:tcPr>
          <w:p w14:paraId="000B17E5" w14:textId="77777777" w:rsidR="00A57C07" w:rsidRPr="00F73AA4" w:rsidRDefault="00A57C07" w:rsidP="008C0833">
            <w:pPr>
              <w:spacing w:after="0"/>
            </w:pPr>
            <w:r w:rsidRPr="00F73AA4">
              <w:t>Reading comprehension</w:t>
            </w:r>
          </w:p>
        </w:tc>
        <w:tc>
          <w:tcPr>
            <w:tcW w:w="1440" w:type="dxa"/>
            <w:vAlign w:val="center"/>
          </w:tcPr>
          <w:p w14:paraId="44A04A50" w14:textId="77777777" w:rsidR="00A57C07" w:rsidRPr="00F73AA4" w:rsidRDefault="00A57C07" w:rsidP="008C0833">
            <w:pPr>
              <w:spacing w:after="0"/>
            </w:pPr>
          </w:p>
        </w:tc>
        <w:tc>
          <w:tcPr>
            <w:tcW w:w="2340" w:type="dxa"/>
            <w:vAlign w:val="center"/>
          </w:tcPr>
          <w:p w14:paraId="544FB9A7" w14:textId="77777777" w:rsidR="00A57C07" w:rsidRPr="00F73AA4" w:rsidRDefault="00A57C07" w:rsidP="008C0833">
            <w:pPr>
              <w:spacing w:after="0"/>
            </w:pPr>
          </w:p>
        </w:tc>
        <w:tc>
          <w:tcPr>
            <w:tcW w:w="2790" w:type="dxa"/>
          </w:tcPr>
          <w:p w14:paraId="119213F0" w14:textId="77777777" w:rsidR="00A57C07" w:rsidRPr="00F73AA4" w:rsidRDefault="00A57C07" w:rsidP="008C0833">
            <w:pPr>
              <w:spacing w:after="0"/>
            </w:pPr>
          </w:p>
        </w:tc>
        <w:tc>
          <w:tcPr>
            <w:tcW w:w="2677" w:type="dxa"/>
            <w:vAlign w:val="center"/>
          </w:tcPr>
          <w:p w14:paraId="2C13909E" w14:textId="77777777" w:rsidR="00A57C07" w:rsidRPr="00F73AA4" w:rsidRDefault="00A57C07" w:rsidP="008C0833">
            <w:pPr>
              <w:spacing w:after="0"/>
            </w:pPr>
          </w:p>
        </w:tc>
      </w:tr>
      <w:tr w:rsidR="00A57C07" w:rsidRPr="00F73AA4" w14:paraId="75A3216D" w14:textId="77777777" w:rsidTr="008C0833">
        <w:trPr>
          <w:cantSplit/>
          <w:trHeight w:val="728"/>
          <w:jc w:val="center"/>
        </w:trPr>
        <w:tc>
          <w:tcPr>
            <w:tcW w:w="1975" w:type="dxa"/>
            <w:vAlign w:val="center"/>
          </w:tcPr>
          <w:p w14:paraId="5BB8A2E1" w14:textId="77777777" w:rsidR="00A57C07" w:rsidRPr="00F73AA4" w:rsidRDefault="00A57C07" w:rsidP="008C0833">
            <w:pPr>
              <w:spacing w:after="0"/>
            </w:pPr>
            <w:r w:rsidRPr="00F73AA4">
              <w:t>Mathematics problem-solving</w:t>
            </w:r>
          </w:p>
        </w:tc>
        <w:tc>
          <w:tcPr>
            <w:tcW w:w="1440" w:type="dxa"/>
            <w:vAlign w:val="center"/>
          </w:tcPr>
          <w:p w14:paraId="554D8115" w14:textId="77777777" w:rsidR="00A57C07" w:rsidRPr="00F73AA4" w:rsidRDefault="00A57C07" w:rsidP="008C0833">
            <w:pPr>
              <w:spacing w:after="0"/>
            </w:pPr>
          </w:p>
        </w:tc>
        <w:tc>
          <w:tcPr>
            <w:tcW w:w="2340" w:type="dxa"/>
            <w:vAlign w:val="center"/>
          </w:tcPr>
          <w:p w14:paraId="195DD953" w14:textId="77777777" w:rsidR="00A57C07" w:rsidRPr="00F73AA4" w:rsidRDefault="00A57C07" w:rsidP="008C0833">
            <w:pPr>
              <w:spacing w:after="0"/>
            </w:pPr>
          </w:p>
        </w:tc>
        <w:tc>
          <w:tcPr>
            <w:tcW w:w="2790" w:type="dxa"/>
          </w:tcPr>
          <w:p w14:paraId="4066FEB3" w14:textId="77777777" w:rsidR="00A57C07" w:rsidRPr="00F73AA4" w:rsidRDefault="00A57C07" w:rsidP="008C0833">
            <w:pPr>
              <w:spacing w:after="0"/>
            </w:pPr>
          </w:p>
        </w:tc>
        <w:tc>
          <w:tcPr>
            <w:tcW w:w="2677" w:type="dxa"/>
            <w:vAlign w:val="center"/>
          </w:tcPr>
          <w:p w14:paraId="4A45DFAF" w14:textId="77777777" w:rsidR="00A57C07" w:rsidRPr="00F73AA4" w:rsidRDefault="00A57C07" w:rsidP="008C0833">
            <w:pPr>
              <w:spacing w:after="0"/>
            </w:pPr>
          </w:p>
        </w:tc>
      </w:tr>
      <w:tr w:rsidR="00A57C07" w:rsidRPr="00F73AA4" w14:paraId="7B9386D1" w14:textId="77777777" w:rsidTr="008C0833">
        <w:trPr>
          <w:cantSplit/>
          <w:jc w:val="center"/>
        </w:trPr>
        <w:tc>
          <w:tcPr>
            <w:tcW w:w="1975" w:type="dxa"/>
            <w:vAlign w:val="center"/>
          </w:tcPr>
          <w:p w14:paraId="0E463F2C" w14:textId="77777777" w:rsidR="00A57C07" w:rsidRPr="00F73AA4" w:rsidRDefault="00A57C07" w:rsidP="008C0833">
            <w:pPr>
              <w:spacing w:after="0"/>
            </w:pPr>
            <w:r w:rsidRPr="00F73AA4">
              <w:t>Written expression</w:t>
            </w:r>
          </w:p>
        </w:tc>
        <w:tc>
          <w:tcPr>
            <w:tcW w:w="1440" w:type="dxa"/>
            <w:vAlign w:val="center"/>
          </w:tcPr>
          <w:p w14:paraId="37F2361B" w14:textId="77777777" w:rsidR="00A57C07" w:rsidRPr="00F73AA4" w:rsidRDefault="00A57C07" w:rsidP="008C0833">
            <w:pPr>
              <w:spacing w:after="0"/>
            </w:pPr>
          </w:p>
        </w:tc>
        <w:tc>
          <w:tcPr>
            <w:tcW w:w="2340" w:type="dxa"/>
            <w:vAlign w:val="center"/>
          </w:tcPr>
          <w:p w14:paraId="62126959" w14:textId="77777777" w:rsidR="00A57C07" w:rsidRPr="00F73AA4" w:rsidRDefault="00A57C07" w:rsidP="008C0833">
            <w:pPr>
              <w:spacing w:after="0"/>
            </w:pPr>
          </w:p>
        </w:tc>
        <w:tc>
          <w:tcPr>
            <w:tcW w:w="2790" w:type="dxa"/>
          </w:tcPr>
          <w:p w14:paraId="7760565E" w14:textId="77777777" w:rsidR="00A57C07" w:rsidRPr="00F73AA4" w:rsidRDefault="00A57C07" w:rsidP="008C0833">
            <w:pPr>
              <w:spacing w:after="0"/>
            </w:pPr>
          </w:p>
        </w:tc>
        <w:tc>
          <w:tcPr>
            <w:tcW w:w="2677" w:type="dxa"/>
            <w:vAlign w:val="center"/>
          </w:tcPr>
          <w:p w14:paraId="45DE4896" w14:textId="77777777" w:rsidR="00A57C07" w:rsidRPr="00F73AA4" w:rsidRDefault="00A57C07" w:rsidP="008C0833">
            <w:pPr>
              <w:spacing w:after="0"/>
            </w:pPr>
          </w:p>
        </w:tc>
      </w:tr>
      <w:tr w:rsidR="00A57C07" w:rsidRPr="00F73AA4" w14:paraId="1F8FD4B1" w14:textId="77777777" w:rsidTr="008C0833">
        <w:trPr>
          <w:cantSplit/>
          <w:trHeight w:val="576"/>
          <w:jc w:val="center"/>
        </w:trPr>
        <w:tc>
          <w:tcPr>
            <w:tcW w:w="1975" w:type="dxa"/>
            <w:vAlign w:val="center"/>
          </w:tcPr>
          <w:p w14:paraId="65A80871" w14:textId="77777777" w:rsidR="00A57C07" w:rsidRPr="00F73AA4" w:rsidRDefault="00A57C07" w:rsidP="008C0833">
            <w:pPr>
              <w:spacing w:after="0"/>
            </w:pPr>
            <w:r w:rsidRPr="00F73AA4">
              <w:t>Reading fluency</w:t>
            </w:r>
          </w:p>
        </w:tc>
        <w:tc>
          <w:tcPr>
            <w:tcW w:w="1440" w:type="dxa"/>
            <w:vAlign w:val="center"/>
          </w:tcPr>
          <w:p w14:paraId="7A58D574" w14:textId="77777777" w:rsidR="00A57C07" w:rsidRPr="00F73AA4" w:rsidRDefault="00A57C07" w:rsidP="008C0833">
            <w:pPr>
              <w:spacing w:after="0"/>
            </w:pPr>
          </w:p>
        </w:tc>
        <w:tc>
          <w:tcPr>
            <w:tcW w:w="2340" w:type="dxa"/>
            <w:vAlign w:val="center"/>
          </w:tcPr>
          <w:p w14:paraId="3D01AD64" w14:textId="77777777" w:rsidR="00A57C07" w:rsidRPr="00F73AA4" w:rsidRDefault="00A57C07" w:rsidP="008C0833">
            <w:pPr>
              <w:spacing w:after="0"/>
            </w:pPr>
          </w:p>
        </w:tc>
        <w:tc>
          <w:tcPr>
            <w:tcW w:w="2790" w:type="dxa"/>
          </w:tcPr>
          <w:p w14:paraId="04659EB0" w14:textId="77777777" w:rsidR="00A57C07" w:rsidRPr="00F73AA4" w:rsidRDefault="00A57C07" w:rsidP="008C0833">
            <w:pPr>
              <w:spacing w:after="0"/>
            </w:pPr>
          </w:p>
        </w:tc>
        <w:tc>
          <w:tcPr>
            <w:tcW w:w="2677" w:type="dxa"/>
            <w:vAlign w:val="center"/>
          </w:tcPr>
          <w:p w14:paraId="498572BF" w14:textId="77777777" w:rsidR="00A57C07" w:rsidRPr="00F73AA4" w:rsidRDefault="00A57C07" w:rsidP="008C0833">
            <w:pPr>
              <w:spacing w:after="0"/>
            </w:pPr>
          </w:p>
        </w:tc>
      </w:tr>
    </w:tbl>
    <w:p w14:paraId="11B6A099" w14:textId="77777777" w:rsidR="0077363A" w:rsidRDefault="0077363A" w:rsidP="00231CB9">
      <w:pPr>
        <w:spacing w:before="120" w:after="0"/>
        <w:jc w:val="center"/>
      </w:pPr>
      <w:r>
        <w:t>Are the student’s learning problems primarily the result of any of the following external factors?</w:t>
      </w:r>
    </w:p>
    <w:tbl>
      <w:tblPr>
        <w:tblStyle w:val="TableGrid"/>
        <w:tblW w:w="11232" w:type="dxa"/>
        <w:tblLook w:val="04A0" w:firstRow="1" w:lastRow="0" w:firstColumn="1" w:lastColumn="0" w:noHBand="0" w:noVBand="1"/>
        <w:tblDescription w:val="Table for entering data supporting whether any of the listed factors are the primary cause(s) for the student's learning disability."/>
      </w:tblPr>
      <w:tblGrid>
        <w:gridCol w:w="4191"/>
        <w:gridCol w:w="1428"/>
        <w:gridCol w:w="5613"/>
      </w:tblGrid>
      <w:tr w:rsidR="00384ED6" w:rsidRPr="00432C2A" w14:paraId="4F120E25" w14:textId="77777777" w:rsidTr="00E11B06">
        <w:trPr>
          <w:cantSplit/>
          <w:tblHeader/>
        </w:trPr>
        <w:tc>
          <w:tcPr>
            <w:tcW w:w="4191" w:type="dxa"/>
            <w:vAlign w:val="center"/>
          </w:tcPr>
          <w:p w14:paraId="078ECA26" w14:textId="77777777" w:rsidR="00384ED6" w:rsidRPr="00432C2A" w:rsidRDefault="00384ED6" w:rsidP="00BC54DF">
            <w:pPr>
              <w:spacing w:after="0"/>
              <w:rPr>
                <w:b/>
                <w:bCs/>
              </w:rPr>
            </w:pPr>
            <w:r w:rsidRPr="00432C2A">
              <w:rPr>
                <w:b/>
                <w:bCs/>
              </w:rPr>
              <w:t>Factor</w:t>
            </w:r>
          </w:p>
        </w:tc>
        <w:tc>
          <w:tcPr>
            <w:tcW w:w="1428" w:type="dxa"/>
            <w:vAlign w:val="center"/>
          </w:tcPr>
          <w:p w14:paraId="0BEDBAC5" w14:textId="1AE01F62" w:rsidR="00384ED6" w:rsidRPr="00432C2A" w:rsidRDefault="00384ED6" w:rsidP="00BC54DF">
            <w:pPr>
              <w:spacing w:after="0"/>
              <w:rPr>
                <w:b/>
                <w:bCs/>
              </w:rPr>
            </w:pPr>
            <w:r w:rsidRPr="00432C2A">
              <w:rPr>
                <w:b/>
                <w:bCs/>
              </w:rPr>
              <w:t>Yes</w:t>
            </w:r>
            <w:r>
              <w:rPr>
                <w:b/>
                <w:bCs/>
              </w:rPr>
              <w:t xml:space="preserve"> or No</w:t>
            </w:r>
          </w:p>
        </w:tc>
        <w:tc>
          <w:tcPr>
            <w:tcW w:w="5613" w:type="dxa"/>
            <w:vAlign w:val="center"/>
          </w:tcPr>
          <w:p w14:paraId="666F18AA" w14:textId="77777777" w:rsidR="00384ED6" w:rsidRPr="00432C2A" w:rsidRDefault="00384ED6" w:rsidP="00BC54DF">
            <w:pPr>
              <w:spacing w:after="0"/>
              <w:rPr>
                <w:b/>
                <w:bCs/>
              </w:rPr>
            </w:pPr>
            <w:r w:rsidRPr="00432C2A">
              <w:rPr>
                <w:b/>
                <w:bCs/>
              </w:rPr>
              <w:t>Basis for Decision</w:t>
            </w:r>
          </w:p>
        </w:tc>
      </w:tr>
      <w:tr w:rsidR="00384ED6" w:rsidRPr="00432C2A" w14:paraId="2D9A0CCB" w14:textId="77777777" w:rsidTr="00E11B06">
        <w:trPr>
          <w:cantSplit/>
          <w:trHeight w:val="576"/>
        </w:trPr>
        <w:tc>
          <w:tcPr>
            <w:tcW w:w="4191" w:type="dxa"/>
            <w:vAlign w:val="center"/>
          </w:tcPr>
          <w:p w14:paraId="02B579DC" w14:textId="637C0734" w:rsidR="00384ED6" w:rsidRPr="00794591" w:rsidRDefault="00384ED6" w:rsidP="00BC54DF">
            <w:pPr>
              <w:spacing w:after="0"/>
            </w:pPr>
            <w:r w:rsidRPr="00432C2A">
              <w:t>A visual, hearing, or motor disability</w:t>
            </w:r>
          </w:p>
        </w:tc>
        <w:tc>
          <w:tcPr>
            <w:tcW w:w="1428" w:type="dxa"/>
            <w:vAlign w:val="center"/>
          </w:tcPr>
          <w:p w14:paraId="0710AD4A" w14:textId="77777777" w:rsidR="00384ED6" w:rsidRPr="00432C2A" w:rsidRDefault="00384ED6" w:rsidP="00BC54DF">
            <w:pPr>
              <w:spacing w:after="0"/>
            </w:pPr>
            <w:bookmarkStart w:id="3" w:name="_Hlk78378553"/>
          </w:p>
        </w:tc>
        <w:bookmarkEnd w:id="3"/>
        <w:tc>
          <w:tcPr>
            <w:tcW w:w="5613" w:type="dxa"/>
            <w:vAlign w:val="center"/>
          </w:tcPr>
          <w:p w14:paraId="69B70725" w14:textId="77777777" w:rsidR="00384ED6" w:rsidRPr="00432C2A" w:rsidRDefault="00384ED6" w:rsidP="00BC54DF">
            <w:pPr>
              <w:spacing w:after="0"/>
            </w:pPr>
          </w:p>
        </w:tc>
      </w:tr>
      <w:tr w:rsidR="00384ED6" w:rsidRPr="00432C2A" w14:paraId="52F24DE0" w14:textId="77777777" w:rsidTr="00E11B06">
        <w:trPr>
          <w:cantSplit/>
          <w:trHeight w:val="576"/>
        </w:trPr>
        <w:tc>
          <w:tcPr>
            <w:tcW w:w="4191" w:type="dxa"/>
            <w:vAlign w:val="center"/>
          </w:tcPr>
          <w:p w14:paraId="09E98A96" w14:textId="282D4E27" w:rsidR="00384ED6" w:rsidRPr="00794591" w:rsidRDefault="00384ED6" w:rsidP="00BC54DF">
            <w:pPr>
              <w:spacing w:after="0"/>
            </w:pPr>
            <w:r w:rsidRPr="00432C2A">
              <w:t xml:space="preserve">An intellectual disability </w:t>
            </w:r>
          </w:p>
        </w:tc>
        <w:tc>
          <w:tcPr>
            <w:tcW w:w="1428" w:type="dxa"/>
            <w:vAlign w:val="center"/>
          </w:tcPr>
          <w:p w14:paraId="5F7650DE" w14:textId="77777777" w:rsidR="00384ED6" w:rsidRPr="00432C2A" w:rsidRDefault="00384ED6" w:rsidP="00BC54DF">
            <w:pPr>
              <w:spacing w:after="0"/>
            </w:pPr>
          </w:p>
        </w:tc>
        <w:tc>
          <w:tcPr>
            <w:tcW w:w="5613" w:type="dxa"/>
            <w:vAlign w:val="center"/>
          </w:tcPr>
          <w:p w14:paraId="50186548" w14:textId="77777777" w:rsidR="00384ED6" w:rsidRPr="00432C2A" w:rsidRDefault="00384ED6" w:rsidP="00BC54DF">
            <w:pPr>
              <w:spacing w:after="0"/>
            </w:pPr>
          </w:p>
        </w:tc>
      </w:tr>
      <w:tr w:rsidR="00384ED6" w:rsidRPr="00432C2A" w14:paraId="447F14F8" w14:textId="77777777" w:rsidTr="00E11B06">
        <w:trPr>
          <w:cantSplit/>
          <w:trHeight w:val="576"/>
        </w:trPr>
        <w:tc>
          <w:tcPr>
            <w:tcW w:w="4191" w:type="dxa"/>
            <w:vAlign w:val="center"/>
          </w:tcPr>
          <w:p w14:paraId="34A27898" w14:textId="6D1BF619" w:rsidR="00384ED6" w:rsidRPr="00432C2A" w:rsidRDefault="00384ED6" w:rsidP="00BC54DF">
            <w:pPr>
              <w:spacing w:after="0"/>
            </w:pPr>
            <w:r w:rsidRPr="00432C2A">
              <w:t>An emotional</w:t>
            </w:r>
            <w:r>
              <w:t>-behavioral</w:t>
            </w:r>
            <w:r w:rsidRPr="00432C2A">
              <w:t xml:space="preserve"> </w:t>
            </w:r>
            <w:r>
              <w:t>disability</w:t>
            </w:r>
          </w:p>
        </w:tc>
        <w:tc>
          <w:tcPr>
            <w:tcW w:w="1428" w:type="dxa"/>
            <w:vAlign w:val="center"/>
          </w:tcPr>
          <w:p w14:paraId="57F94079" w14:textId="77777777" w:rsidR="00384ED6" w:rsidRPr="00432C2A" w:rsidRDefault="00384ED6" w:rsidP="00BC54DF">
            <w:pPr>
              <w:spacing w:after="0"/>
            </w:pPr>
          </w:p>
        </w:tc>
        <w:tc>
          <w:tcPr>
            <w:tcW w:w="5613" w:type="dxa"/>
            <w:vAlign w:val="center"/>
          </w:tcPr>
          <w:p w14:paraId="6A0E5FD3" w14:textId="77777777" w:rsidR="00384ED6" w:rsidRPr="00432C2A" w:rsidRDefault="00384ED6" w:rsidP="00BC54DF">
            <w:pPr>
              <w:spacing w:after="0"/>
            </w:pPr>
          </w:p>
        </w:tc>
      </w:tr>
      <w:tr w:rsidR="00384ED6" w:rsidRPr="00432C2A" w14:paraId="1D102CEC" w14:textId="77777777" w:rsidTr="00E11B06">
        <w:trPr>
          <w:cantSplit/>
          <w:trHeight w:val="576"/>
        </w:trPr>
        <w:tc>
          <w:tcPr>
            <w:tcW w:w="4191" w:type="dxa"/>
            <w:vAlign w:val="center"/>
          </w:tcPr>
          <w:p w14:paraId="5A543679" w14:textId="64BD054E" w:rsidR="00384ED6" w:rsidRPr="00432C2A" w:rsidRDefault="00384ED6" w:rsidP="00BC54DF">
            <w:pPr>
              <w:spacing w:after="0"/>
            </w:pPr>
            <w:r w:rsidRPr="00432C2A">
              <w:t>Cultural factors</w:t>
            </w:r>
          </w:p>
        </w:tc>
        <w:tc>
          <w:tcPr>
            <w:tcW w:w="1428" w:type="dxa"/>
            <w:vAlign w:val="center"/>
          </w:tcPr>
          <w:p w14:paraId="6BBAABA0" w14:textId="77777777" w:rsidR="00384ED6" w:rsidRPr="00432C2A" w:rsidRDefault="00384ED6" w:rsidP="00BC54DF">
            <w:pPr>
              <w:spacing w:after="0"/>
            </w:pPr>
          </w:p>
        </w:tc>
        <w:tc>
          <w:tcPr>
            <w:tcW w:w="5613" w:type="dxa"/>
            <w:vAlign w:val="center"/>
          </w:tcPr>
          <w:p w14:paraId="6F8D5C05" w14:textId="77777777" w:rsidR="00384ED6" w:rsidRPr="00432C2A" w:rsidRDefault="00384ED6" w:rsidP="00BC54DF">
            <w:pPr>
              <w:spacing w:after="0"/>
            </w:pPr>
          </w:p>
        </w:tc>
      </w:tr>
      <w:tr w:rsidR="00384ED6" w:rsidRPr="00432C2A" w14:paraId="417A5BE1" w14:textId="77777777" w:rsidTr="00E11B06">
        <w:trPr>
          <w:cantSplit/>
        </w:trPr>
        <w:tc>
          <w:tcPr>
            <w:tcW w:w="4191" w:type="dxa"/>
            <w:vAlign w:val="center"/>
          </w:tcPr>
          <w:p w14:paraId="10980C04" w14:textId="428174A7" w:rsidR="00384ED6" w:rsidRPr="00432C2A" w:rsidRDefault="00384ED6" w:rsidP="00BC54DF">
            <w:pPr>
              <w:spacing w:after="0"/>
            </w:pPr>
            <w:r w:rsidRPr="00432C2A">
              <w:t>An environmental or economic disadvantage</w:t>
            </w:r>
          </w:p>
        </w:tc>
        <w:tc>
          <w:tcPr>
            <w:tcW w:w="1428" w:type="dxa"/>
            <w:vAlign w:val="center"/>
          </w:tcPr>
          <w:p w14:paraId="3411A45C" w14:textId="77777777" w:rsidR="00384ED6" w:rsidRPr="00432C2A" w:rsidRDefault="00384ED6" w:rsidP="00BC54DF">
            <w:pPr>
              <w:spacing w:after="0"/>
            </w:pPr>
          </w:p>
        </w:tc>
        <w:tc>
          <w:tcPr>
            <w:tcW w:w="5613" w:type="dxa"/>
            <w:vAlign w:val="center"/>
          </w:tcPr>
          <w:p w14:paraId="2A34AA6A" w14:textId="77777777" w:rsidR="00384ED6" w:rsidRPr="00432C2A" w:rsidRDefault="00384ED6" w:rsidP="00BC54DF">
            <w:pPr>
              <w:spacing w:after="0"/>
            </w:pPr>
          </w:p>
        </w:tc>
      </w:tr>
      <w:tr w:rsidR="00384ED6" w14:paraId="524A1070" w14:textId="77777777" w:rsidTr="00E11B06">
        <w:trPr>
          <w:cantSplit/>
          <w:trHeight w:val="576"/>
        </w:trPr>
        <w:tc>
          <w:tcPr>
            <w:tcW w:w="4191" w:type="dxa"/>
            <w:vAlign w:val="center"/>
          </w:tcPr>
          <w:p w14:paraId="0E23A97F" w14:textId="7B64F30C" w:rsidR="00384ED6" w:rsidRPr="00432C2A" w:rsidRDefault="00384ED6" w:rsidP="00BC54DF">
            <w:pPr>
              <w:spacing w:after="0"/>
            </w:pPr>
            <w:r w:rsidRPr="00432C2A">
              <w:t>Limited English proficiency</w:t>
            </w:r>
          </w:p>
        </w:tc>
        <w:tc>
          <w:tcPr>
            <w:tcW w:w="1428" w:type="dxa"/>
            <w:vAlign w:val="center"/>
          </w:tcPr>
          <w:p w14:paraId="092A300D" w14:textId="77777777" w:rsidR="00384ED6" w:rsidRPr="00432C2A" w:rsidRDefault="00384ED6" w:rsidP="00BC54DF">
            <w:pPr>
              <w:spacing w:after="0"/>
            </w:pPr>
          </w:p>
        </w:tc>
        <w:tc>
          <w:tcPr>
            <w:tcW w:w="5613" w:type="dxa"/>
            <w:vAlign w:val="center"/>
          </w:tcPr>
          <w:p w14:paraId="44C8469F" w14:textId="77777777" w:rsidR="00384ED6" w:rsidRDefault="00384ED6" w:rsidP="00BC54DF">
            <w:pPr>
              <w:spacing w:after="0"/>
            </w:pPr>
          </w:p>
        </w:tc>
      </w:tr>
    </w:tbl>
    <w:bookmarkEnd w:id="2"/>
    <w:p w14:paraId="18EA72EF" w14:textId="13E55797" w:rsidR="00E11B06" w:rsidRDefault="00E11B06" w:rsidP="00E11B06">
      <w:pPr>
        <w:tabs>
          <w:tab w:val="left" w:pos="9630"/>
          <w:tab w:val="left" w:pos="10080"/>
          <w:tab w:val="left" w:pos="10440"/>
        </w:tabs>
        <w:spacing w:before="120" w:after="0"/>
      </w:pPr>
      <w:r>
        <w:lastRenderedPageBreak/>
        <w:t xml:space="preserve">While </w:t>
      </w:r>
      <w:r w:rsidR="00063E06">
        <w:t xml:space="preserve">none of </w:t>
      </w:r>
      <w:r>
        <w:t>the factors above may be the primary factor in determining eligibility, is there any effect of these factors on the student’s achievement level?</w:t>
      </w:r>
    </w:p>
    <w:p w14:paraId="75480C91" w14:textId="66D56318" w:rsidR="00E11B06" w:rsidRDefault="00E11B06" w:rsidP="00E11B06">
      <w:pPr>
        <w:tabs>
          <w:tab w:val="left" w:pos="1170"/>
          <w:tab w:val="left" w:pos="1980"/>
        </w:tabs>
        <w:ind w:left="360"/>
      </w:pPr>
      <w:r>
        <w:rPr>
          <w:szCs w:val="24"/>
        </w:rPr>
        <w:object w:dxaOrig="225" w:dyaOrig="225" w14:anchorId="663C89CB">
          <v:shape id="_x0000_i1109" type="#_x0000_t75" alt="Lack of instruction in reading or math is the primary factor." style="width:13.5pt;height:9pt" o:ole="">
            <v:imagedata r:id="rId8" o:title=""/>
          </v:shape>
          <w:control r:id="rId19" w:name="OptionButton161" w:shapeid="_x0000_i1109"/>
        </w:object>
      </w:r>
      <w:r>
        <w:t>Yes</w:t>
      </w:r>
      <w:r>
        <w:tab/>
      </w:r>
      <w:r>
        <w:rPr>
          <w:szCs w:val="24"/>
        </w:rPr>
        <w:object w:dxaOrig="225" w:dyaOrig="225" w14:anchorId="3B7F2CE7">
          <v:shape id="_x0000_i1111" type="#_x0000_t75" alt="Lack of instruction in reading or math not the primary factor." style="width:13.5pt;height:9pt" o:ole="">
            <v:imagedata r:id="rId8" o:title=""/>
          </v:shape>
          <w:control r:id="rId20" w:name="OptionButton261" w:shapeid="_x0000_i1111"/>
        </w:object>
      </w:r>
      <w:r>
        <w:t>No</w:t>
      </w:r>
    </w:p>
    <w:p w14:paraId="68171D65" w14:textId="77777777" w:rsidR="00E11B06" w:rsidRDefault="00E11B06" w:rsidP="00E11B06">
      <w:pPr>
        <w:tabs>
          <w:tab w:val="left" w:pos="1170"/>
          <w:tab w:val="left" w:pos="1980"/>
        </w:tabs>
        <w:spacing w:after="600"/>
        <w:ind w:left="360"/>
      </w:pPr>
      <w:r>
        <w:t>If yes, explain:</w:t>
      </w:r>
    </w:p>
    <w:p w14:paraId="4DFA6DCF" w14:textId="198A55F5" w:rsidR="00A50850" w:rsidRDefault="00231CB9" w:rsidP="00231CB9">
      <w:pPr>
        <w:spacing w:before="120" w:after="600"/>
      </w:pPr>
      <w:r>
        <w:t>Parent input</w:t>
      </w:r>
      <w:r w:rsidR="003E4C10">
        <w:t>:</w:t>
      </w:r>
    </w:p>
    <w:p w14:paraId="51D33C50" w14:textId="6BA47E0B" w:rsidR="00B81582" w:rsidRDefault="00B81582" w:rsidP="00231CB9">
      <w:pPr>
        <w:pStyle w:val="Heading3"/>
      </w:pPr>
      <w:r>
        <w:t xml:space="preserve">Documentation of the Scientific, </w:t>
      </w:r>
      <w:r w:rsidR="0012421E">
        <w:t>Evidence</w:t>
      </w:r>
      <w:r>
        <w:t>-Based Interventions and the</w:t>
      </w:r>
      <w:r w:rsidR="00231CB9">
        <w:br w:type="textWrapping" w:clear="all"/>
      </w:r>
      <w:r>
        <w:t>Student-Centered Data Collected</w:t>
      </w:r>
    </w:p>
    <w:p w14:paraId="243E0CC6" w14:textId="25D8D076" w:rsidR="00C75C99" w:rsidRPr="00C75C99" w:rsidRDefault="00C75C99" w:rsidP="00231CB9">
      <w:pPr>
        <w:spacing w:after="0"/>
        <w:jc w:val="center"/>
      </w:pPr>
      <w:bookmarkStart w:id="4" w:name="_Hlk136435563"/>
      <w:r>
        <w:t xml:space="preserve">The intervention process must include high </w:t>
      </w:r>
      <w:r w:rsidRPr="00C75C99">
        <w:t xml:space="preserve">quality research-based instruction delivered by qualified staff in the general education setting; </w:t>
      </w:r>
      <w:r>
        <w:t>a</w:t>
      </w:r>
      <w:r w:rsidRPr="00C75C99">
        <w:t xml:space="preserve">ssessment of student performance that specifically includes universal screening and progress-monitoring; </w:t>
      </w:r>
      <w:r>
        <w:t>m</w:t>
      </w:r>
      <w:r w:rsidRPr="00C75C99">
        <w:t>ultiple tiers of evidence-based interventions to address individual student difficulties</w:t>
      </w:r>
      <w:r>
        <w:t>; and s</w:t>
      </w:r>
      <w:r w:rsidRPr="00C75C99">
        <w:t>trategies for increasing the student’s rate of learning</w:t>
      </w:r>
      <w:r>
        <w:t xml:space="preserve"> (</w:t>
      </w:r>
      <w:r w:rsidR="0076040E">
        <w:t xml:space="preserve">USBE </w:t>
      </w:r>
      <w:r>
        <w:t>Rules II.J.11.c.(5)(f)).</w:t>
      </w:r>
    </w:p>
    <w:tbl>
      <w:tblPr>
        <w:tblStyle w:val="TableGrid"/>
        <w:tblW w:w="11232" w:type="dxa"/>
        <w:jc w:val="center"/>
        <w:tblLook w:val="04A0" w:firstRow="1" w:lastRow="0" w:firstColumn="1" w:lastColumn="0" w:noHBand="0" w:noVBand="1"/>
      </w:tblPr>
      <w:tblGrid>
        <w:gridCol w:w="2239"/>
        <w:gridCol w:w="2503"/>
        <w:gridCol w:w="2315"/>
        <w:gridCol w:w="4175"/>
      </w:tblGrid>
      <w:tr w:rsidR="00231CB9" w14:paraId="283B92AD" w14:textId="77777777" w:rsidTr="00280D69">
        <w:trPr>
          <w:cantSplit/>
          <w:tblHeader/>
          <w:jc w:val="center"/>
        </w:trPr>
        <w:tc>
          <w:tcPr>
            <w:tcW w:w="2239" w:type="dxa"/>
            <w:vAlign w:val="center"/>
          </w:tcPr>
          <w:bookmarkEnd w:id="4"/>
          <w:p w14:paraId="0A11E559" w14:textId="77777777" w:rsidR="00231CB9" w:rsidRDefault="00231CB9" w:rsidP="0045550D">
            <w:pPr>
              <w:spacing w:after="0"/>
              <w:jc w:val="center"/>
              <w:rPr>
                <w:b/>
                <w:bCs/>
              </w:rPr>
            </w:pPr>
            <w:r>
              <w:rPr>
                <w:b/>
                <w:bCs/>
              </w:rPr>
              <w:t>Area of Concern</w:t>
            </w:r>
          </w:p>
        </w:tc>
        <w:tc>
          <w:tcPr>
            <w:tcW w:w="2503" w:type="dxa"/>
            <w:vAlign w:val="center"/>
          </w:tcPr>
          <w:p w14:paraId="6B984A04" w14:textId="77777777" w:rsidR="00231CB9" w:rsidRPr="00F40E20" w:rsidRDefault="00231CB9" w:rsidP="0045550D">
            <w:pPr>
              <w:spacing w:after="0"/>
              <w:jc w:val="center"/>
              <w:rPr>
                <w:b/>
                <w:bCs/>
              </w:rPr>
            </w:pPr>
            <w:r>
              <w:rPr>
                <w:b/>
                <w:bCs/>
              </w:rPr>
              <w:t>Instructional Strategy Used</w:t>
            </w:r>
          </w:p>
        </w:tc>
        <w:tc>
          <w:tcPr>
            <w:tcW w:w="2315" w:type="dxa"/>
            <w:vAlign w:val="center"/>
          </w:tcPr>
          <w:p w14:paraId="4C5C6E9E" w14:textId="77777777" w:rsidR="00231CB9" w:rsidRPr="00F40E20" w:rsidRDefault="00231CB9" w:rsidP="0045550D">
            <w:pPr>
              <w:spacing w:after="0"/>
              <w:jc w:val="center"/>
              <w:rPr>
                <w:b/>
                <w:bCs/>
              </w:rPr>
            </w:pPr>
            <w:r>
              <w:rPr>
                <w:b/>
                <w:bCs/>
              </w:rPr>
              <w:t>Duration (start and end dates)</w:t>
            </w:r>
          </w:p>
        </w:tc>
        <w:tc>
          <w:tcPr>
            <w:tcW w:w="4175" w:type="dxa"/>
            <w:vAlign w:val="center"/>
          </w:tcPr>
          <w:p w14:paraId="110C8449" w14:textId="77777777" w:rsidR="00231CB9" w:rsidRPr="00F40E20" w:rsidRDefault="00231CB9" w:rsidP="0045550D">
            <w:pPr>
              <w:spacing w:after="0"/>
              <w:jc w:val="center"/>
              <w:rPr>
                <w:b/>
                <w:bCs/>
              </w:rPr>
            </w:pPr>
            <w:r w:rsidRPr="00F40E20">
              <w:rPr>
                <w:b/>
                <w:bCs/>
              </w:rPr>
              <w:t>Results</w:t>
            </w:r>
            <w:r>
              <w:rPr>
                <w:b/>
                <w:bCs/>
              </w:rPr>
              <w:t xml:space="preserve"> (including progress monitoring data)</w:t>
            </w:r>
          </w:p>
        </w:tc>
      </w:tr>
      <w:tr w:rsidR="00231CB9" w14:paraId="5A1C61B8" w14:textId="77777777" w:rsidTr="00280D69">
        <w:trPr>
          <w:cantSplit/>
          <w:trHeight w:hRule="exact" w:val="576"/>
          <w:jc w:val="center"/>
        </w:trPr>
        <w:tc>
          <w:tcPr>
            <w:tcW w:w="2239" w:type="dxa"/>
          </w:tcPr>
          <w:p w14:paraId="1076CC7E" w14:textId="77777777" w:rsidR="00231CB9" w:rsidRDefault="00231CB9" w:rsidP="0045550D">
            <w:pPr>
              <w:spacing w:after="0"/>
            </w:pPr>
          </w:p>
        </w:tc>
        <w:tc>
          <w:tcPr>
            <w:tcW w:w="2503" w:type="dxa"/>
            <w:vAlign w:val="center"/>
          </w:tcPr>
          <w:p w14:paraId="388FC8DA" w14:textId="77777777" w:rsidR="00231CB9" w:rsidRDefault="00231CB9" w:rsidP="0045550D">
            <w:pPr>
              <w:spacing w:after="0"/>
            </w:pPr>
          </w:p>
        </w:tc>
        <w:tc>
          <w:tcPr>
            <w:tcW w:w="2315" w:type="dxa"/>
            <w:vAlign w:val="center"/>
          </w:tcPr>
          <w:p w14:paraId="7F192D2E" w14:textId="77777777" w:rsidR="00231CB9" w:rsidRDefault="00231CB9" w:rsidP="0045550D">
            <w:pPr>
              <w:spacing w:after="0"/>
            </w:pPr>
          </w:p>
        </w:tc>
        <w:tc>
          <w:tcPr>
            <w:tcW w:w="4175" w:type="dxa"/>
            <w:vAlign w:val="center"/>
          </w:tcPr>
          <w:p w14:paraId="03E743B0" w14:textId="77777777" w:rsidR="00231CB9" w:rsidRDefault="00231CB9" w:rsidP="0045550D">
            <w:pPr>
              <w:spacing w:after="0"/>
            </w:pPr>
          </w:p>
        </w:tc>
      </w:tr>
      <w:tr w:rsidR="00231CB9" w14:paraId="17860011" w14:textId="77777777" w:rsidTr="00280D69">
        <w:trPr>
          <w:cantSplit/>
          <w:trHeight w:hRule="exact" w:val="576"/>
          <w:jc w:val="center"/>
        </w:trPr>
        <w:tc>
          <w:tcPr>
            <w:tcW w:w="2239" w:type="dxa"/>
          </w:tcPr>
          <w:p w14:paraId="0DDDC52F" w14:textId="77777777" w:rsidR="00231CB9" w:rsidRDefault="00231CB9" w:rsidP="0045550D">
            <w:pPr>
              <w:spacing w:after="0"/>
            </w:pPr>
          </w:p>
        </w:tc>
        <w:tc>
          <w:tcPr>
            <w:tcW w:w="2503" w:type="dxa"/>
            <w:vAlign w:val="center"/>
          </w:tcPr>
          <w:p w14:paraId="0FE260C9" w14:textId="77777777" w:rsidR="00231CB9" w:rsidRDefault="00231CB9" w:rsidP="0045550D">
            <w:pPr>
              <w:spacing w:after="0"/>
            </w:pPr>
          </w:p>
        </w:tc>
        <w:tc>
          <w:tcPr>
            <w:tcW w:w="2315" w:type="dxa"/>
            <w:vAlign w:val="center"/>
          </w:tcPr>
          <w:p w14:paraId="7AA7C825" w14:textId="77777777" w:rsidR="00231CB9" w:rsidRDefault="00231CB9" w:rsidP="0045550D">
            <w:pPr>
              <w:spacing w:after="0"/>
            </w:pPr>
          </w:p>
        </w:tc>
        <w:tc>
          <w:tcPr>
            <w:tcW w:w="4175" w:type="dxa"/>
            <w:vAlign w:val="center"/>
          </w:tcPr>
          <w:p w14:paraId="11B63E70" w14:textId="77777777" w:rsidR="00231CB9" w:rsidRDefault="00231CB9" w:rsidP="0045550D">
            <w:pPr>
              <w:spacing w:after="0"/>
            </w:pPr>
          </w:p>
        </w:tc>
      </w:tr>
      <w:tr w:rsidR="00231CB9" w14:paraId="455F7C82" w14:textId="77777777" w:rsidTr="00280D69">
        <w:trPr>
          <w:cantSplit/>
          <w:trHeight w:hRule="exact" w:val="576"/>
          <w:jc w:val="center"/>
        </w:trPr>
        <w:tc>
          <w:tcPr>
            <w:tcW w:w="2239" w:type="dxa"/>
          </w:tcPr>
          <w:p w14:paraId="0ABD5A8E" w14:textId="77777777" w:rsidR="00231CB9" w:rsidRDefault="00231CB9" w:rsidP="0045550D">
            <w:pPr>
              <w:spacing w:after="0"/>
            </w:pPr>
          </w:p>
        </w:tc>
        <w:tc>
          <w:tcPr>
            <w:tcW w:w="2503" w:type="dxa"/>
            <w:vAlign w:val="center"/>
          </w:tcPr>
          <w:p w14:paraId="1D47ACEA" w14:textId="77777777" w:rsidR="00231CB9" w:rsidRDefault="00231CB9" w:rsidP="0045550D">
            <w:pPr>
              <w:spacing w:after="0"/>
            </w:pPr>
          </w:p>
        </w:tc>
        <w:tc>
          <w:tcPr>
            <w:tcW w:w="2315" w:type="dxa"/>
            <w:vAlign w:val="center"/>
          </w:tcPr>
          <w:p w14:paraId="61C150BE" w14:textId="77777777" w:rsidR="00231CB9" w:rsidRDefault="00231CB9" w:rsidP="0045550D">
            <w:pPr>
              <w:spacing w:after="0"/>
            </w:pPr>
          </w:p>
        </w:tc>
        <w:tc>
          <w:tcPr>
            <w:tcW w:w="4175" w:type="dxa"/>
            <w:vAlign w:val="center"/>
          </w:tcPr>
          <w:p w14:paraId="50436AA8" w14:textId="77777777" w:rsidR="00231CB9" w:rsidRDefault="00231CB9" w:rsidP="0045550D">
            <w:pPr>
              <w:spacing w:after="0"/>
            </w:pPr>
          </w:p>
        </w:tc>
      </w:tr>
      <w:tr w:rsidR="00231CB9" w14:paraId="3BFA500B" w14:textId="77777777" w:rsidTr="00280D69">
        <w:trPr>
          <w:cantSplit/>
          <w:trHeight w:hRule="exact" w:val="576"/>
          <w:jc w:val="center"/>
        </w:trPr>
        <w:tc>
          <w:tcPr>
            <w:tcW w:w="2239" w:type="dxa"/>
          </w:tcPr>
          <w:p w14:paraId="7B385A05" w14:textId="77777777" w:rsidR="00231CB9" w:rsidRDefault="00231CB9" w:rsidP="0045550D">
            <w:pPr>
              <w:spacing w:after="0"/>
            </w:pPr>
          </w:p>
        </w:tc>
        <w:tc>
          <w:tcPr>
            <w:tcW w:w="2503" w:type="dxa"/>
            <w:vAlign w:val="center"/>
          </w:tcPr>
          <w:p w14:paraId="3BE26701" w14:textId="77777777" w:rsidR="00231CB9" w:rsidRDefault="00231CB9" w:rsidP="0045550D">
            <w:pPr>
              <w:spacing w:after="0"/>
            </w:pPr>
          </w:p>
        </w:tc>
        <w:tc>
          <w:tcPr>
            <w:tcW w:w="2315" w:type="dxa"/>
            <w:vAlign w:val="center"/>
          </w:tcPr>
          <w:p w14:paraId="77966E7F" w14:textId="77777777" w:rsidR="00231CB9" w:rsidRDefault="00231CB9" w:rsidP="0045550D">
            <w:pPr>
              <w:spacing w:after="0"/>
            </w:pPr>
          </w:p>
        </w:tc>
        <w:tc>
          <w:tcPr>
            <w:tcW w:w="4175" w:type="dxa"/>
            <w:vAlign w:val="center"/>
          </w:tcPr>
          <w:p w14:paraId="6119F5DF" w14:textId="77777777" w:rsidR="00231CB9" w:rsidRDefault="00231CB9" w:rsidP="0045550D">
            <w:pPr>
              <w:spacing w:after="0"/>
            </w:pPr>
          </w:p>
        </w:tc>
      </w:tr>
      <w:tr w:rsidR="00231CB9" w14:paraId="79DA4319" w14:textId="77777777" w:rsidTr="00280D69">
        <w:trPr>
          <w:cantSplit/>
          <w:trHeight w:hRule="exact" w:val="576"/>
          <w:jc w:val="center"/>
        </w:trPr>
        <w:tc>
          <w:tcPr>
            <w:tcW w:w="2239" w:type="dxa"/>
          </w:tcPr>
          <w:p w14:paraId="0CDD7C48" w14:textId="77777777" w:rsidR="00231CB9" w:rsidRDefault="00231CB9" w:rsidP="0045550D">
            <w:pPr>
              <w:spacing w:after="0"/>
            </w:pPr>
          </w:p>
        </w:tc>
        <w:tc>
          <w:tcPr>
            <w:tcW w:w="2503" w:type="dxa"/>
            <w:vAlign w:val="center"/>
          </w:tcPr>
          <w:p w14:paraId="27F5982B" w14:textId="77777777" w:rsidR="00231CB9" w:rsidRDefault="00231CB9" w:rsidP="0045550D">
            <w:pPr>
              <w:spacing w:after="0"/>
            </w:pPr>
          </w:p>
        </w:tc>
        <w:tc>
          <w:tcPr>
            <w:tcW w:w="2315" w:type="dxa"/>
            <w:vAlign w:val="center"/>
          </w:tcPr>
          <w:p w14:paraId="13DB8470" w14:textId="77777777" w:rsidR="00231CB9" w:rsidRDefault="00231CB9" w:rsidP="0045550D">
            <w:pPr>
              <w:spacing w:after="0"/>
            </w:pPr>
          </w:p>
        </w:tc>
        <w:tc>
          <w:tcPr>
            <w:tcW w:w="4175" w:type="dxa"/>
            <w:vAlign w:val="center"/>
          </w:tcPr>
          <w:p w14:paraId="677475DB" w14:textId="77777777" w:rsidR="00231CB9" w:rsidRDefault="00231CB9" w:rsidP="0045550D">
            <w:pPr>
              <w:spacing w:after="0"/>
            </w:pPr>
          </w:p>
        </w:tc>
      </w:tr>
    </w:tbl>
    <w:p w14:paraId="11A91161" w14:textId="72F9291A" w:rsidR="00280D69" w:rsidRDefault="00280D69" w:rsidP="00280D69">
      <w:pPr>
        <w:pStyle w:val="Heading3"/>
        <w:spacing w:before="120"/>
      </w:pPr>
      <w:r>
        <w:t>Academic Achievement and Intellectual Ability Scores</w:t>
      </w:r>
    </w:p>
    <w:p w14:paraId="5B6C3F48" w14:textId="751DC383" w:rsidR="00280D69" w:rsidRPr="009552AE" w:rsidRDefault="00280D69" w:rsidP="00280D69">
      <w:pPr>
        <w:spacing w:after="0"/>
        <w:jc w:val="center"/>
      </w:pPr>
      <w:r>
        <w:t>D</w:t>
      </w:r>
      <w:r w:rsidRPr="00280D69">
        <w:t xml:space="preserve">ocument the student’s performance on a standardized, norm-referenced, individually administered achievement measure </w:t>
      </w:r>
      <w:proofErr w:type="gramStart"/>
      <w:r w:rsidRPr="00280D69">
        <w:t>in the area of</w:t>
      </w:r>
      <w:proofErr w:type="gramEnd"/>
      <w:r w:rsidRPr="00280D69">
        <w:t xml:space="preserve"> the suspected disability</w:t>
      </w:r>
      <w:r>
        <w:t xml:space="preserve"> </w:t>
      </w:r>
      <w:r w:rsidRPr="00280D69">
        <w:rPr>
          <w:szCs w:val="24"/>
        </w:rPr>
        <w:t>and the student’s performance on a standardized, norm-referenced, individually administered measure of intellectual ability</w:t>
      </w:r>
      <w:r w:rsidR="0076040E">
        <w:rPr>
          <w:szCs w:val="24"/>
        </w:rPr>
        <w:t xml:space="preserve"> </w:t>
      </w:r>
      <w:r w:rsidR="0076040E">
        <w:t>(USBE Rules II.J.11.c.(5)(g)</w:t>
      </w:r>
      <w:r w:rsidR="00FC6ABD">
        <w:t>(</w:t>
      </w:r>
      <w:proofErr w:type="spellStart"/>
      <w:r w:rsidR="00FC6ABD">
        <w:t>i</w:t>
      </w:r>
      <w:proofErr w:type="spellEnd"/>
      <w:r w:rsidR="00FC6ABD">
        <w:t>)</w:t>
      </w:r>
      <w:r w:rsidR="0076040E">
        <w:t>)</w:t>
      </w:r>
      <w:r w:rsidRPr="00280D69">
        <w:rPr>
          <w:szCs w:val="24"/>
        </w:rPr>
        <w:t>.</w:t>
      </w:r>
    </w:p>
    <w:tbl>
      <w:tblPr>
        <w:tblStyle w:val="TableGrid"/>
        <w:tblW w:w="11232" w:type="dxa"/>
        <w:tblLook w:val="04A0" w:firstRow="1" w:lastRow="0" w:firstColumn="1" w:lastColumn="0" w:noHBand="0" w:noVBand="1"/>
        <w:tblDescription w:val="Table for documenting results of assessments."/>
      </w:tblPr>
      <w:tblGrid>
        <w:gridCol w:w="2335"/>
        <w:gridCol w:w="1800"/>
        <w:gridCol w:w="2880"/>
        <w:gridCol w:w="4217"/>
      </w:tblGrid>
      <w:tr w:rsidR="00280D69" w14:paraId="00BD74DF" w14:textId="77777777" w:rsidTr="007E47F1">
        <w:trPr>
          <w:cantSplit/>
          <w:tblHeader/>
        </w:trPr>
        <w:tc>
          <w:tcPr>
            <w:tcW w:w="2335" w:type="dxa"/>
            <w:vAlign w:val="center"/>
          </w:tcPr>
          <w:p w14:paraId="5BC2145A" w14:textId="77777777" w:rsidR="00280D69" w:rsidRPr="00F40E20" w:rsidRDefault="00280D69" w:rsidP="00B137BD">
            <w:pPr>
              <w:spacing w:after="0"/>
              <w:jc w:val="center"/>
              <w:rPr>
                <w:b/>
                <w:bCs/>
              </w:rPr>
            </w:pPr>
            <w:r w:rsidRPr="00F40E20">
              <w:rPr>
                <w:b/>
                <w:bCs/>
              </w:rPr>
              <w:t>Area</w:t>
            </w:r>
          </w:p>
        </w:tc>
        <w:tc>
          <w:tcPr>
            <w:tcW w:w="1800" w:type="dxa"/>
            <w:vAlign w:val="center"/>
          </w:tcPr>
          <w:p w14:paraId="3F93A519" w14:textId="77777777" w:rsidR="00280D69" w:rsidRPr="00F40E20" w:rsidRDefault="00280D69" w:rsidP="00B137BD">
            <w:pPr>
              <w:spacing w:after="0"/>
              <w:jc w:val="center"/>
              <w:rPr>
                <w:b/>
                <w:bCs/>
              </w:rPr>
            </w:pPr>
            <w:r w:rsidRPr="00F40E20">
              <w:rPr>
                <w:b/>
                <w:bCs/>
              </w:rPr>
              <w:t>Date</w:t>
            </w:r>
          </w:p>
        </w:tc>
        <w:tc>
          <w:tcPr>
            <w:tcW w:w="2880" w:type="dxa"/>
            <w:vAlign w:val="center"/>
          </w:tcPr>
          <w:p w14:paraId="1E319935" w14:textId="0CF299FD" w:rsidR="00280D69" w:rsidRPr="00F40E20" w:rsidRDefault="00280D69" w:rsidP="00B137BD">
            <w:pPr>
              <w:spacing w:after="0"/>
              <w:jc w:val="center"/>
              <w:rPr>
                <w:b/>
                <w:bCs/>
              </w:rPr>
            </w:pPr>
            <w:r>
              <w:rPr>
                <w:b/>
                <w:bCs/>
              </w:rPr>
              <w:t>Measurement</w:t>
            </w:r>
            <w:r w:rsidRPr="00F40E20">
              <w:rPr>
                <w:b/>
                <w:bCs/>
              </w:rPr>
              <w:t xml:space="preserve"> Tool/Method</w:t>
            </w:r>
          </w:p>
        </w:tc>
        <w:tc>
          <w:tcPr>
            <w:tcW w:w="4217" w:type="dxa"/>
            <w:vAlign w:val="center"/>
          </w:tcPr>
          <w:p w14:paraId="6FCF5A05" w14:textId="77777777" w:rsidR="00280D69" w:rsidRPr="00F40E20" w:rsidRDefault="00280D69" w:rsidP="00B137BD">
            <w:pPr>
              <w:spacing w:after="0"/>
              <w:jc w:val="center"/>
              <w:rPr>
                <w:b/>
                <w:bCs/>
              </w:rPr>
            </w:pPr>
            <w:r w:rsidRPr="00F40E20">
              <w:rPr>
                <w:b/>
                <w:bCs/>
              </w:rPr>
              <w:t>Results</w:t>
            </w:r>
            <w:r>
              <w:rPr>
                <w:b/>
                <w:bCs/>
              </w:rPr>
              <w:t>/Data</w:t>
            </w:r>
          </w:p>
        </w:tc>
      </w:tr>
      <w:tr w:rsidR="00280D69" w14:paraId="0D0AA89D" w14:textId="77777777" w:rsidTr="007E47F1">
        <w:trPr>
          <w:cantSplit/>
        </w:trPr>
        <w:tc>
          <w:tcPr>
            <w:tcW w:w="2335" w:type="dxa"/>
            <w:vAlign w:val="center"/>
          </w:tcPr>
          <w:p w14:paraId="7F3936A5" w14:textId="671992AC" w:rsidR="00280D69" w:rsidRDefault="00280D69" w:rsidP="00280D69">
            <w:pPr>
              <w:spacing w:after="0"/>
            </w:pPr>
            <w:r>
              <w:t>Achievement – math</w:t>
            </w:r>
          </w:p>
        </w:tc>
        <w:tc>
          <w:tcPr>
            <w:tcW w:w="1800" w:type="dxa"/>
            <w:vAlign w:val="center"/>
          </w:tcPr>
          <w:p w14:paraId="50F25B84" w14:textId="77777777" w:rsidR="00280D69" w:rsidRDefault="00280D69" w:rsidP="00280D69">
            <w:pPr>
              <w:spacing w:after="0"/>
            </w:pPr>
          </w:p>
        </w:tc>
        <w:tc>
          <w:tcPr>
            <w:tcW w:w="2880" w:type="dxa"/>
            <w:vAlign w:val="center"/>
          </w:tcPr>
          <w:p w14:paraId="7CADBAD4" w14:textId="69437D0C" w:rsidR="00280D69" w:rsidRDefault="00280D69" w:rsidP="00280D69">
            <w:pPr>
              <w:spacing w:after="0"/>
            </w:pPr>
          </w:p>
        </w:tc>
        <w:tc>
          <w:tcPr>
            <w:tcW w:w="4217" w:type="dxa"/>
            <w:vAlign w:val="center"/>
          </w:tcPr>
          <w:p w14:paraId="2FE55C17" w14:textId="77777777" w:rsidR="00280D69" w:rsidRDefault="00280D69" w:rsidP="00280D69">
            <w:pPr>
              <w:spacing w:after="0"/>
            </w:pPr>
          </w:p>
        </w:tc>
      </w:tr>
      <w:tr w:rsidR="00280D69" w14:paraId="4EB940A5" w14:textId="77777777" w:rsidTr="007E47F1">
        <w:trPr>
          <w:cantSplit/>
        </w:trPr>
        <w:tc>
          <w:tcPr>
            <w:tcW w:w="2335" w:type="dxa"/>
            <w:vAlign w:val="center"/>
          </w:tcPr>
          <w:p w14:paraId="6CF342BC" w14:textId="5B1CCBAA" w:rsidR="00280D69" w:rsidRDefault="00280D69" w:rsidP="00280D69">
            <w:pPr>
              <w:spacing w:after="0"/>
            </w:pPr>
            <w:r>
              <w:t>Achievement – reading</w:t>
            </w:r>
          </w:p>
        </w:tc>
        <w:tc>
          <w:tcPr>
            <w:tcW w:w="1800" w:type="dxa"/>
            <w:vAlign w:val="center"/>
          </w:tcPr>
          <w:p w14:paraId="4B540CE0" w14:textId="77777777" w:rsidR="00280D69" w:rsidRDefault="00280D69" w:rsidP="00280D69">
            <w:pPr>
              <w:spacing w:after="0"/>
            </w:pPr>
          </w:p>
        </w:tc>
        <w:tc>
          <w:tcPr>
            <w:tcW w:w="2880" w:type="dxa"/>
            <w:vAlign w:val="center"/>
          </w:tcPr>
          <w:p w14:paraId="727EBA79" w14:textId="77777777" w:rsidR="00280D69" w:rsidRDefault="00280D69" w:rsidP="00280D69">
            <w:pPr>
              <w:spacing w:after="0"/>
            </w:pPr>
          </w:p>
        </w:tc>
        <w:tc>
          <w:tcPr>
            <w:tcW w:w="4217" w:type="dxa"/>
            <w:vAlign w:val="center"/>
          </w:tcPr>
          <w:p w14:paraId="02C4B0A4" w14:textId="77777777" w:rsidR="00280D69" w:rsidRDefault="00280D69" w:rsidP="00280D69">
            <w:pPr>
              <w:spacing w:after="0"/>
            </w:pPr>
          </w:p>
        </w:tc>
      </w:tr>
      <w:tr w:rsidR="00280D69" w14:paraId="646BD73D" w14:textId="77777777" w:rsidTr="007E47F1">
        <w:trPr>
          <w:cantSplit/>
          <w:trHeight w:val="576"/>
        </w:trPr>
        <w:tc>
          <w:tcPr>
            <w:tcW w:w="2335" w:type="dxa"/>
            <w:vAlign w:val="center"/>
          </w:tcPr>
          <w:p w14:paraId="33F1D535" w14:textId="33C5D310" w:rsidR="00280D69" w:rsidRDefault="007E47F1" w:rsidP="00280D69">
            <w:pPr>
              <w:spacing w:after="0"/>
            </w:pPr>
            <w:r>
              <w:t>Achievement – written expression</w:t>
            </w:r>
          </w:p>
        </w:tc>
        <w:tc>
          <w:tcPr>
            <w:tcW w:w="1800" w:type="dxa"/>
            <w:vAlign w:val="center"/>
          </w:tcPr>
          <w:p w14:paraId="5F8D25DF" w14:textId="77777777" w:rsidR="00280D69" w:rsidRDefault="00280D69" w:rsidP="00280D69">
            <w:pPr>
              <w:spacing w:after="0"/>
            </w:pPr>
          </w:p>
        </w:tc>
        <w:tc>
          <w:tcPr>
            <w:tcW w:w="2880" w:type="dxa"/>
            <w:vAlign w:val="center"/>
          </w:tcPr>
          <w:p w14:paraId="44F2D120" w14:textId="77777777" w:rsidR="00280D69" w:rsidRDefault="00280D69" w:rsidP="00280D69">
            <w:pPr>
              <w:spacing w:after="0"/>
            </w:pPr>
          </w:p>
        </w:tc>
        <w:tc>
          <w:tcPr>
            <w:tcW w:w="4217" w:type="dxa"/>
            <w:vAlign w:val="center"/>
          </w:tcPr>
          <w:p w14:paraId="324D8ECB" w14:textId="77777777" w:rsidR="00280D69" w:rsidRDefault="00280D69" w:rsidP="00280D69">
            <w:pPr>
              <w:spacing w:after="0"/>
            </w:pPr>
          </w:p>
        </w:tc>
      </w:tr>
      <w:tr w:rsidR="007E47F1" w14:paraId="20E0B943" w14:textId="77777777" w:rsidTr="007E47F1">
        <w:trPr>
          <w:cantSplit/>
          <w:trHeight w:val="576"/>
        </w:trPr>
        <w:tc>
          <w:tcPr>
            <w:tcW w:w="2335" w:type="dxa"/>
            <w:vAlign w:val="center"/>
          </w:tcPr>
          <w:p w14:paraId="0E6E739E" w14:textId="6088A1B9" w:rsidR="007E47F1" w:rsidRDefault="007E47F1" w:rsidP="00280D69">
            <w:pPr>
              <w:spacing w:after="0"/>
            </w:pPr>
            <w:r>
              <w:lastRenderedPageBreak/>
              <w:t>Intellectual ability</w:t>
            </w:r>
          </w:p>
        </w:tc>
        <w:tc>
          <w:tcPr>
            <w:tcW w:w="1800" w:type="dxa"/>
            <w:vAlign w:val="center"/>
          </w:tcPr>
          <w:p w14:paraId="3E562A33" w14:textId="77777777" w:rsidR="007E47F1" w:rsidRDefault="007E47F1" w:rsidP="00280D69">
            <w:pPr>
              <w:spacing w:after="0"/>
            </w:pPr>
          </w:p>
        </w:tc>
        <w:tc>
          <w:tcPr>
            <w:tcW w:w="2880" w:type="dxa"/>
            <w:vAlign w:val="center"/>
          </w:tcPr>
          <w:p w14:paraId="0A9DAA0B" w14:textId="77777777" w:rsidR="007E47F1" w:rsidRDefault="007E47F1" w:rsidP="00280D69">
            <w:pPr>
              <w:spacing w:after="0"/>
            </w:pPr>
          </w:p>
        </w:tc>
        <w:tc>
          <w:tcPr>
            <w:tcW w:w="4217" w:type="dxa"/>
            <w:vAlign w:val="center"/>
          </w:tcPr>
          <w:p w14:paraId="5D910E5C" w14:textId="77777777" w:rsidR="007E47F1" w:rsidRDefault="007E47F1" w:rsidP="00280D69">
            <w:pPr>
              <w:spacing w:after="0"/>
            </w:pPr>
          </w:p>
        </w:tc>
      </w:tr>
    </w:tbl>
    <w:p w14:paraId="7BBABE86" w14:textId="77777777" w:rsidR="00AF5F93" w:rsidRDefault="00AF5F93" w:rsidP="00AF5F93">
      <w:pPr>
        <w:pStyle w:val="Heading3"/>
        <w:spacing w:before="120"/>
      </w:pPr>
      <w:r>
        <w:t>Additional Evaluations</w:t>
      </w:r>
    </w:p>
    <w:p w14:paraId="462C18B6" w14:textId="541F7E2C" w:rsidR="00AF5F93" w:rsidRDefault="00AF5F93" w:rsidP="00AF5F93">
      <w:pPr>
        <w:tabs>
          <w:tab w:val="left" w:pos="4140"/>
          <w:tab w:val="left" w:pos="4950"/>
        </w:tabs>
        <w:spacing w:after="0"/>
        <w:jc w:val="center"/>
      </w:pPr>
      <w:r>
        <w:t>If the group completed additional evaluations, summarize below.</w:t>
      </w:r>
    </w:p>
    <w:tbl>
      <w:tblPr>
        <w:tblStyle w:val="TableGrid"/>
        <w:tblW w:w="11232" w:type="dxa"/>
        <w:tblLook w:val="04A0" w:firstRow="1" w:lastRow="0" w:firstColumn="1" w:lastColumn="0" w:noHBand="0" w:noVBand="1"/>
        <w:tblDescription w:val="Table for documenting results of assessments."/>
      </w:tblPr>
      <w:tblGrid>
        <w:gridCol w:w="2335"/>
        <w:gridCol w:w="1800"/>
        <w:gridCol w:w="2880"/>
        <w:gridCol w:w="4217"/>
      </w:tblGrid>
      <w:tr w:rsidR="00AF5F93" w14:paraId="4DE4F52F" w14:textId="77777777" w:rsidTr="00BC78F7">
        <w:trPr>
          <w:cantSplit/>
          <w:tblHeader/>
        </w:trPr>
        <w:tc>
          <w:tcPr>
            <w:tcW w:w="2335" w:type="dxa"/>
            <w:vAlign w:val="center"/>
          </w:tcPr>
          <w:p w14:paraId="6640AA3D" w14:textId="77777777" w:rsidR="00AF5F93" w:rsidRPr="00F40E20" w:rsidRDefault="00AF5F93" w:rsidP="00BC78F7">
            <w:pPr>
              <w:spacing w:after="0"/>
              <w:jc w:val="center"/>
              <w:rPr>
                <w:b/>
                <w:bCs/>
              </w:rPr>
            </w:pPr>
            <w:r w:rsidRPr="00F40E20">
              <w:rPr>
                <w:b/>
                <w:bCs/>
              </w:rPr>
              <w:t>Area</w:t>
            </w:r>
          </w:p>
        </w:tc>
        <w:tc>
          <w:tcPr>
            <w:tcW w:w="1800" w:type="dxa"/>
            <w:vAlign w:val="center"/>
          </w:tcPr>
          <w:p w14:paraId="59CFD547" w14:textId="77777777" w:rsidR="00AF5F93" w:rsidRPr="00F40E20" w:rsidRDefault="00AF5F93" w:rsidP="00BC78F7">
            <w:pPr>
              <w:spacing w:after="0"/>
              <w:jc w:val="center"/>
              <w:rPr>
                <w:b/>
                <w:bCs/>
              </w:rPr>
            </w:pPr>
            <w:r w:rsidRPr="00F40E20">
              <w:rPr>
                <w:b/>
                <w:bCs/>
              </w:rPr>
              <w:t>Date</w:t>
            </w:r>
          </w:p>
        </w:tc>
        <w:tc>
          <w:tcPr>
            <w:tcW w:w="2880" w:type="dxa"/>
            <w:vAlign w:val="center"/>
          </w:tcPr>
          <w:p w14:paraId="1535ECF2" w14:textId="77777777" w:rsidR="00AF5F93" w:rsidRPr="00F40E20" w:rsidRDefault="00AF5F93" w:rsidP="00BC78F7">
            <w:pPr>
              <w:spacing w:after="0"/>
              <w:jc w:val="center"/>
              <w:rPr>
                <w:b/>
                <w:bCs/>
              </w:rPr>
            </w:pPr>
            <w:r>
              <w:rPr>
                <w:b/>
                <w:bCs/>
              </w:rPr>
              <w:t>Measurement</w:t>
            </w:r>
            <w:r w:rsidRPr="00F40E20">
              <w:rPr>
                <w:b/>
                <w:bCs/>
              </w:rPr>
              <w:t xml:space="preserve"> Tool/Method</w:t>
            </w:r>
          </w:p>
        </w:tc>
        <w:tc>
          <w:tcPr>
            <w:tcW w:w="4217" w:type="dxa"/>
            <w:vAlign w:val="center"/>
          </w:tcPr>
          <w:p w14:paraId="50CFC5D2" w14:textId="77777777" w:rsidR="00AF5F93" w:rsidRPr="00F40E20" w:rsidRDefault="00AF5F93" w:rsidP="00BC78F7">
            <w:pPr>
              <w:spacing w:after="0"/>
              <w:jc w:val="center"/>
              <w:rPr>
                <w:b/>
                <w:bCs/>
              </w:rPr>
            </w:pPr>
            <w:r w:rsidRPr="00F40E20">
              <w:rPr>
                <w:b/>
                <w:bCs/>
              </w:rPr>
              <w:t>Results</w:t>
            </w:r>
            <w:r>
              <w:rPr>
                <w:b/>
                <w:bCs/>
              </w:rPr>
              <w:t>/Data</w:t>
            </w:r>
          </w:p>
        </w:tc>
      </w:tr>
      <w:tr w:rsidR="00AF5F93" w14:paraId="7AC17301" w14:textId="77777777" w:rsidTr="00AF5F93">
        <w:trPr>
          <w:cantSplit/>
          <w:trHeight w:val="576"/>
        </w:trPr>
        <w:tc>
          <w:tcPr>
            <w:tcW w:w="2335" w:type="dxa"/>
            <w:vAlign w:val="center"/>
          </w:tcPr>
          <w:p w14:paraId="639EFB7E" w14:textId="24BC384F" w:rsidR="00AF5F93" w:rsidRDefault="00AF5F93" w:rsidP="00BC78F7">
            <w:pPr>
              <w:spacing w:after="0"/>
            </w:pPr>
          </w:p>
        </w:tc>
        <w:tc>
          <w:tcPr>
            <w:tcW w:w="1800" w:type="dxa"/>
            <w:vAlign w:val="center"/>
          </w:tcPr>
          <w:p w14:paraId="6522EE6F" w14:textId="77777777" w:rsidR="00AF5F93" w:rsidRDefault="00AF5F93" w:rsidP="00BC78F7">
            <w:pPr>
              <w:spacing w:after="0"/>
            </w:pPr>
          </w:p>
        </w:tc>
        <w:tc>
          <w:tcPr>
            <w:tcW w:w="2880" w:type="dxa"/>
            <w:vAlign w:val="center"/>
          </w:tcPr>
          <w:p w14:paraId="0821F41D" w14:textId="77777777" w:rsidR="00AF5F93" w:rsidRDefault="00AF5F93" w:rsidP="00BC78F7">
            <w:pPr>
              <w:spacing w:after="0"/>
            </w:pPr>
          </w:p>
        </w:tc>
        <w:tc>
          <w:tcPr>
            <w:tcW w:w="4217" w:type="dxa"/>
            <w:vAlign w:val="center"/>
          </w:tcPr>
          <w:p w14:paraId="199EC392" w14:textId="77777777" w:rsidR="00AF5F93" w:rsidRDefault="00AF5F93" w:rsidP="00BC78F7">
            <w:pPr>
              <w:spacing w:after="0"/>
            </w:pPr>
          </w:p>
        </w:tc>
      </w:tr>
      <w:tr w:rsidR="00AF5F93" w14:paraId="73A43154" w14:textId="77777777" w:rsidTr="00AF5F93">
        <w:trPr>
          <w:cantSplit/>
          <w:trHeight w:val="576"/>
        </w:trPr>
        <w:tc>
          <w:tcPr>
            <w:tcW w:w="2335" w:type="dxa"/>
            <w:vAlign w:val="center"/>
          </w:tcPr>
          <w:p w14:paraId="6A65EBB1" w14:textId="63C8ECE3" w:rsidR="00AF5F93" w:rsidRDefault="00AF5F93" w:rsidP="00BC78F7">
            <w:pPr>
              <w:spacing w:after="0"/>
            </w:pPr>
          </w:p>
        </w:tc>
        <w:tc>
          <w:tcPr>
            <w:tcW w:w="1800" w:type="dxa"/>
            <w:vAlign w:val="center"/>
          </w:tcPr>
          <w:p w14:paraId="630FC8BB" w14:textId="77777777" w:rsidR="00AF5F93" w:rsidRDefault="00AF5F93" w:rsidP="00BC78F7">
            <w:pPr>
              <w:spacing w:after="0"/>
            </w:pPr>
          </w:p>
        </w:tc>
        <w:tc>
          <w:tcPr>
            <w:tcW w:w="2880" w:type="dxa"/>
            <w:vAlign w:val="center"/>
          </w:tcPr>
          <w:p w14:paraId="6F948932" w14:textId="77777777" w:rsidR="00AF5F93" w:rsidRDefault="00AF5F93" w:rsidP="00BC78F7">
            <w:pPr>
              <w:spacing w:after="0"/>
            </w:pPr>
          </w:p>
        </w:tc>
        <w:tc>
          <w:tcPr>
            <w:tcW w:w="4217" w:type="dxa"/>
            <w:vAlign w:val="center"/>
          </w:tcPr>
          <w:p w14:paraId="30602625" w14:textId="77777777" w:rsidR="00AF5F93" w:rsidRDefault="00AF5F93" w:rsidP="00BC78F7">
            <w:pPr>
              <w:spacing w:after="0"/>
            </w:pPr>
          </w:p>
        </w:tc>
      </w:tr>
    </w:tbl>
    <w:p w14:paraId="253647A8" w14:textId="1CE835D9" w:rsidR="00186414" w:rsidRDefault="00186414" w:rsidP="00BC0DAF">
      <w:pPr>
        <w:tabs>
          <w:tab w:val="left" w:pos="5940"/>
          <w:tab w:val="left" w:pos="6750"/>
        </w:tabs>
        <w:spacing w:before="120"/>
      </w:pPr>
      <w:r>
        <w:t xml:space="preserve">Did the student score above the intellectual disability range on a standardized, norm-referenced, individually administered </w:t>
      </w:r>
      <w:r w:rsidR="0012421E">
        <w:t>measure</w:t>
      </w:r>
      <w:r>
        <w:t xml:space="preserve"> of intellectual ability</w:t>
      </w:r>
      <w:r w:rsidR="00FC6ABD">
        <w:t xml:space="preserve"> (USBE Rules II.J.11.c.(5)(g)(ii))</w:t>
      </w:r>
      <w:r>
        <w:t>?</w:t>
      </w:r>
      <w:r w:rsidR="0012421E">
        <w:t xml:space="preserve"> </w:t>
      </w:r>
      <w:r w:rsidR="00B81B4A">
        <w:object w:dxaOrig="225" w:dyaOrig="225" w14:anchorId="2A3A6DB2">
          <v:shape id="_x0000_i1113" type="#_x0000_t75" alt="Yes, the student scored above the intellectual disability range." style="width:13.5pt;height:9pt" o:ole="">
            <v:imagedata r:id="rId8" o:title=""/>
          </v:shape>
          <w:control r:id="rId21" w:name="OptionButton10" w:shapeid="_x0000_i1113"/>
        </w:object>
      </w:r>
      <w:r w:rsidRPr="009508E5">
        <w:t>Yes</w:t>
      </w:r>
      <w:r w:rsidR="0012421E">
        <w:t xml:space="preserve"> </w:t>
      </w:r>
      <w:r w:rsidR="00B81B4A">
        <w:object w:dxaOrig="225" w:dyaOrig="225" w14:anchorId="7FBE0B09">
          <v:shape id="_x0000_i1115" type="#_x0000_t75" alt="No, the student did not score above the intellectual disability range." style="width:13.5pt;height:9pt" o:ole="">
            <v:imagedata r:id="rId8" o:title=""/>
          </v:shape>
          <w:control r:id="rId22" w:name="OptionButton17" w:shapeid="_x0000_i1115"/>
        </w:object>
      </w:r>
      <w:r w:rsidRPr="009508E5">
        <w:t>No</w:t>
      </w:r>
    </w:p>
    <w:p w14:paraId="4DE87847" w14:textId="18B9E76A" w:rsidR="00186414" w:rsidRDefault="003B682A" w:rsidP="00280D69">
      <w:pPr>
        <w:tabs>
          <w:tab w:val="left" w:pos="4140"/>
          <w:tab w:val="left" w:pos="4950"/>
        </w:tabs>
        <w:ind w:left="302" w:hanging="302"/>
      </w:pPr>
      <w:sdt>
        <w:sdtPr>
          <w:id w:val="773440752"/>
          <w14:checkbox>
            <w14:checked w14:val="0"/>
            <w14:checkedState w14:val="2612" w14:font="MS Gothic"/>
            <w14:uncheckedState w14:val="2610" w14:font="MS Gothic"/>
          </w14:checkbox>
        </w:sdtPr>
        <w:sdtEndPr/>
        <w:sdtContent>
          <w:r w:rsidR="004A6DC0">
            <w:rPr>
              <w:rFonts w:ascii="MS Gothic" w:eastAsia="MS Gothic" w:hAnsi="MS Gothic" w:hint="eastAsia"/>
            </w:rPr>
            <w:t>☐</w:t>
          </w:r>
        </w:sdtContent>
      </w:sdt>
      <w:r w:rsidR="004A6DC0">
        <w:t xml:space="preserve"> </w:t>
      </w:r>
      <w:r w:rsidR="00186414">
        <w:t>Attached is the comparison of the standard scores on the test</w:t>
      </w:r>
      <w:r w:rsidR="00580B49">
        <w:t>s</w:t>
      </w:r>
      <w:r w:rsidR="00186414">
        <w:t xml:space="preserve"> of achievement and intellectual ability using a</w:t>
      </w:r>
      <w:r w:rsidR="00A57C07">
        <w:t xml:space="preserve">n LEA </w:t>
      </w:r>
      <w:r w:rsidR="00186414">
        <w:t>board-approved and USBE-reviewed discrepancy analysis</w:t>
      </w:r>
      <w:r w:rsidR="00A57C07">
        <w:t xml:space="preserve"> (USBE Rules II.J.11.c.(5)(g)(ii)(A)</w:t>
      </w:r>
      <w:r w:rsidR="00FC6ABD">
        <w:t>)</w:t>
      </w:r>
      <w:r w:rsidR="00186414">
        <w:t>.</w:t>
      </w:r>
    </w:p>
    <w:p w14:paraId="10D9D520" w14:textId="61D65F0D" w:rsidR="000217FF" w:rsidRPr="003B14E7" w:rsidRDefault="000217FF" w:rsidP="003B14E7">
      <w:pPr>
        <w:tabs>
          <w:tab w:val="left" w:pos="4140"/>
          <w:tab w:val="left" w:pos="4950"/>
        </w:tabs>
      </w:pPr>
      <w:r w:rsidRPr="003B14E7">
        <w:t>D</w:t>
      </w:r>
      <w:r w:rsidR="00A81267" w:rsidRPr="003B14E7">
        <w:t xml:space="preserve">id the group determine </w:t>
      </w:r>
      <w:r w:rsidRPr="003B14E7">
        <w:t>the discrepancy analysis represent</w:t>
      </w:r>
      <w:r w:rsidR="00A81267" w:rsidRPr="003B14E7">
        <w:t>s</w:t>
      </w:r>
      <w:r w:rsidRPr="003B14E7">
        <w:t xml:space="preserve"> a severe discrepancy (USBE Rules II.J.11.c.(5)(g)(ii)(A))?</w:t>
      </w:r>
      <w:r w:rsidR="00A81267" w:rsidRPr="003B14E7">
        <w:t xml:space="preserve"> </w:t>
      </w:r>
      <w:r w:rsidR="00A81267" w:rsidRPr="003B14E7">
        <w:object w:dxaOrig="225" w:dyaOrig="225" w14:anchorId="6A31762C">
          <v:shape id="_x0000_i1244" type="#_x0000_t75" alt="Yes, it represents a severe discrepancy." style="width:13.5pt;height:9pt" o:ole="">
            <v:imagedata r:id="rId8" o:title=""/>
          </v:shape>
          <w:control r:id="rId23" w:name="OptionButton101" w:shapeid="_x0000_i1244"/>
        </w:object>
      </w:r>
      <w:r w:rsidR="00A81267" w:rsidRPr="003B14E7">
        <w:t xml:space="preserve">Yes </w:t>
      </w:r>
      <w:r w:rsidR="00A81267" w:rsidRPr="003B14E7">
        <w:object w:dxaOrig="225" w:dyaOrig="225" w14:anchorId="068F5945">
          <v:shape id="_x0000_i1245" type="#_x0000_t75" alt="No, it does not represent a severe discrepancy." style="width:13.5pt;height:9pt" o:ole="">
            <v:imagedata r:id="rId8" o:title=""/>
          </v:shape>
          <w:control r:id="rId24" w:name="OptionButton171" w:shapeid="_x0000_i1245"/>
        </w:object>
      </w:r>
      <w:r w:rsidR="00A81267" w:rsidRPr="003B14E7">
        <w:t>No</w:t>
      </w:r>
    </w:p>
    <w:p w14:paraId="170DFBEF" w14:textId="01A5275E" w:rsidR="00A57C07" w:rsidRPr="003B14E7" w:rsidRDefault="000217FF" w:rsidP="003B14E7">
      <w:pPr>
        <w:tabs>
          <w:tab w:val="left" w:pos="4140"/>
          <w:tab w:val="left" w:pos="4950"/>
        </w:tabs>
        <w:spacing w:after="600"/>
      </w:pPr>
      <w:r w:rsidRPr="003B14E7">
        <w:t xml:space="preserve">Document the group’s consideration of </w:t>
      </w:r>
      <w:r w:rsidR="00C91846" w:rsidRPr="003B14E7">
        <w:t>the discrepancy analysis</w:t>
      </w:r>
      <w:r w:rsidRPr="003B14E7">
        <w:t xml:space="preserve"> </w:t>
      </w:r>
      <w:r w:rsidR="003B14E7" w:rsidRPr="003B14E7">
        <w:t>as part of this evaluation</w:t>
      </w:r>
      <w:r w:rsidR="00C91846" w:rsidRPr="003B14E7">
        <w:t xml:space="preserve"> (USBE Rules II.J.11.c.(5)(g)(ii)(A))</w:t>
      </w:r>
      <w:r w:rsidRPr="003B14E7">
        <w:t>:</w:t>
      </w:r>
    </w:p>
    <w:p w14:paraId="7B83FF77" w14:textId="77777777" w:rsidR="00A94481" w:rsidRPr="00DA2933" w:rsidRDefault="00A94481" w:rsidP="00A94481">
      <w:pPr>
        <w:pStyle w:val="Heading2"/>
        <w:spacing w:before="120"/>
      </w:pPr>
      <w:r>
        <w:t>Prior Written Notice of Specific Learning Disabilities</w:t>
      </w:r>
      <w:r w:rsidRPr="00DA2933">
        <w:t xml:space="preserve"> Eligibility Determination</w:t>
      </w:r>
    </w:p>
    <w:p w14:paraId="11EC60E9" w14:textId="3CEE4FB1" w:rsidR="00A94481" w:rsidRPr="00DA2933" w:rsidRDefault="00A94481" w:rsidP="00A94481">
      <w:pPr>
        <w:numPr>
          <w:ilvl w:val="0"/>
          <w:numId w:val="16"/>
        </w:numPr>
        <w:tabs>
          <w:tab w:val="left" w:pos="9630"/>
          <w:tab w:val="left" w:pos="10080"/>
          <w:tab w:val="left" w:pos="10440"/>
        </w:tabs>
        <w:ind w:left="288" w:hanging="288"/>
      </w:pPr>
      <w:r w:rsidRPr="00A51A50">
        <w:rPr>
          <w:rFonts w:cs="Arial"/>
        </w:rPr>
        <w:t xml:space="preserve">Using the </w:t>
      </w:r>
      <w:r>
        <w:rPr>
          <w:rFonts w:cs="Arial"/>
        </w:rPr>
        <w:t>Combination</w:t>
      </w:r>
      <w:r w:rsidRPr="00A51A50">
        <w:rPr>
          <w:rFonts w:cs="Arial"/>
        </w:rPr>
        <w:t xml:space="preserve"> method, did the group determine the student meets the criteria for specific learning disabilities (USBE Rules II.J.11</w:t>
      </w:r>
      <w:r w:rsidR="00470AEF">
        <w:rPr>
          <w:rFonts w:cs="Arial"/>
        </w:rPr>
        <w:t>.b</w:t>
      </w:r>
      <w:r w:rsidRPr="00A51A50">
        <w:rPr>
          <w:rFonts w:cs="Arial"/>
        </w:rPr>
        <w:t>.</w:t>
      </w:r>
      <w:r w:rsidR="00470AEF">
        <w:rPr>
          <w:rFonts w:cs="Arial"/>
        </w:rPr>
        <w:t>(1)</w:t>
      </w:r>
      <w:r w:rsidR="00374762">
        <w:rPr>
          <w:rFonts w:cs="Arial"/>
        </w:rPr>
        <w:t>(b)</w:t>
      </w:r>
      <w:r w:rsidRPr="00A51A50">
        <w:rPr>
          <w:rFonts w:cs="Arial"/>
        </w:rPr>
        <w:t xml:space="preserve">)? </w:t>
      </w:r>
      <w:r w:rsidRPr="00DA2933">
        <w:rPr>
          <w:szCs w:val="24"/>
        </w:rPr>
        <w:object w:dxaOrig="225" w:dyaOrig="225" w14:anchorId="58BD4F78">
          <v:shape id="_x0000_i1121" type="#_x0000_t75" alt="Lack of instruction in reading or math is the primary factor." style="width:13.5pt;height:9pt" o:ole="">
            <v:imagedata r:id="rId8" o:title=""/>
          </v:shape>
          <w:control r:id="rId25" w:name="OptionButton131" w:shapeid="_x0000_i1121"/>
        </w:object>
      </w:r>
      <w:r w:rsidRPr="00DA2933">
        <w:t>Yes</w:t>
      </w:r>
      <w:r>
        <w:t xml:space="preserve"> </w:t>
      </w:r>
      <w:r w:rsidRPr="00DA2933">
        <w:rPr>
          <w:szCs w:val="24"/>
        </w:rPr>
        <w:object w:dxaOrig="225" w:dyaOrig="225" w14:anchorId="719E96AB">
          <v:shape id="_x0000_i1123" type="#_x0000_t75" alt="Lack of instruction in reading or math not the primary factor." style="width:13.5pt;height:9pt" o:ole="">
            <v:imagedata r:id="rId8" o:title=""/>
          </v:shape>
          <w:control r:id="rId26" w:name="OptionButton231" w:shapeid="_x0000_i1123"/>
        </w:object>
      </w:r>
      <w:r w:rsidRPr="00DA2933">
        <w:t>No</w:t>
      </w:r>
    </w:p>
    <w:p w14:paraId="344E74AE" w14:textId="21B2DA58" w:rsidR="00A94481" w:rsidRPr="00DA2933" w:rsidRDefault="00A94481" w:rsidP="00A94481">
      <w:pPr>
        <w:numPr>
          <w:ilvl w:val="0"/>
          <w:numId w:val="16"/>
        </w:numPr>
        <w:tabs>
          <w:tab w:val="left" w:pos="9630"/>
          <w:tab w:val="left" w:pos="10080"/>
          <w:tab w:val="left" w:pos="10440"/>
        </w:tabs>
        <w:ind w:left="288" w:hanging="288"/>
      </w:pPr>
      <w:r w:rsidRPr="00A51A50">
        <w:rPr>
          <w:rFonts w:cs="Arial"/>
        </w:rPr>
        <w:t xml:space="preserve">Did the group determine the specific learning disability adversely affects the student’s educational performance (USBE Rules II.J.11.b.(4))? </w:t>
      </w:r>
      <w:r w:rsidRPr="00DA2933">
        <w:rPr>
          <w:szCs w:val="24"/>
        </w:rPr>
        <w:object w:dxaOrig="225" w:dyaOrig="225" w14:anchorId="6C07036C">
          <v:shape id="_x0000_i1125" type="#_x0000_t75" alt="Lack of instruction in reading or math is the primary factor." style="width:13.5pt;height:9pt" o:ole="">
            <v:imagedata r:id="rId8" o:title=""/>
          </v:shape>
          <w:control r:id="rId27" w:name="OptionButton132" w:shapeid="_x0000_i1125"/>
        </w:object>
      </w:r>
      <w:r w:rsidRPr="00DA2933">
        <w:t>Yes</w:t>
      </w:r>
      <w:r>
        <w:t xml:space="preserve"> </w:t>
      </w:r>
      <w:r w:rsidRPr="00DA2933">
        <w:rPr>
          <w:szCs w:val="24"/>
        </w:rPr>
        <w:object w:dxaOrig="225" w:dyaOrig="225" w14:anchorId="641B3640">
          <v:shape id="_x0000_i1127" type="#_x0000_t75" alt="Lack of instruction in reading or math not the primary factor." style="width:13.5pt;height:9pt" o:ole="">
            <v:imagedata r:id="rId8" o:title=""/>
          </v:shape>
          <w:control r:id="rId28" w:name="OptionButton232" w:shapeid="_x0000_i1127"/>
        </w:object>
      </w:r>
      <w:r w:rsidRPr="00DA2933">
        <w:t>No</w:t>
      </w:r>
    </w:p>
    <w:p w14:paraId="40DF0D3B" w14:textId="52EF926E" w:rsidR="00A94481" w:rsidRPr="00DA2933" w:rsidRDefault="00A94481" w:rsidP="00A94481">
      <w:pPr>
        <w:numPr>
          <w:ilvl w:val="0"/>
          <w:numId w:val="16"/>
        </w:numPr>
        <w:tabs>
          <w:tab w:val="left" w:pos="9630"/>
          <w:tab w:val="left" w:pos="10080"/>
          <w:tab w:val="left" w:pos="10440"/>
        </w:tabs>
        <w:ind w:left="288" w:hanging="288"/>
      </w:pPr>
      <w:r w:rsidRPr="00A51A50">
        <w:rPr>
          <w:rFonts w:cs="Arial"/>
        </w:rPr>
        <w:t xml:space="preserve">Did the group determine the student requires special education and related services (USBE Rules II.J.11.b.(5))? </w:t>
      </w:r>
      <w:r w:rsidRPr="00DA2933">
        <w:rPr>
          <w:szCs w:val="24"/>
        </w:rPr>
        <w:object w:dxaOrig="225" w:dyaOrig="225" w14:anchorId="02FD245F">
          <v:shape id="_x0000_i1129" type="#_x0000_t75" alt="Lack of instruction in reading or math is the primary factor." style="width:13.5pt;height:9pt" o:ole="">
            <v:imagedata r:id="rId8" o:title=""/>
          </v:shape>
          <w:control r:id="rId29" w:name="OptionButton13" w:shapeid="_x0000_i1129"/>
        </w:object>
      </w:r>
      <w:r w:rsidRPr="00DA2933">
        <w:t>Yes</w:t>
      </w:r>
      <w:r>
        <w:t xml:space="preserve"> </w:t>
      </w:r>
      <w:r w:rsidRPr="00DA2933">
        <w:rPr>
          <w:szCs w:val="24"/>
        </w:rPr>
        <w:object w:dxaOrig="225" w:dyaOrig="225" w14:anchorId="4469124C">
          <v:shape id="_x0000_i1131" type="#_x0000_t75" alt="Lack of instruction in reading or math not the primary factor." style="width:13.5pt;height:9pt" o:ole="">
            <v:imagedata r:id="rId8" o:title=""/>
          </v:shape>
          <w:control r:id="rId30" w:name="OptionButton23" w:shapeid="_x0000_i1131"/>
        </w:object>
      </w:r>
      <w:r w:rsidRPr="00DA2933">
        <w:t>No</w:t>
      </w:r>
    </w:p>
    <w:p w14:paraId="480B57FD" w14:textId="67D303FE" w:rsidR="00A94481" w:rsidRDefault="00A94481" w:rsidP="00A94481">
      <w:pPr>
        <w:numPr>
          <w:ilvl w:val="0"/>
          <w:numId w:val="16"/>
        </w:numPr>
        <w:tabs>
          <w:tab w:val="left" w:pos="9630"/>
          <w:tab w:val="left" w:pos="10080"/>
          <w:tab w:val="left" w:pos="10440"/>
        </w:tabs>
        <w:ind w:left="288" w:hanging="288"/>
      </w:pPr>
      <w:r w:rsidRPr="00A51A50">
        <w:rPr>
          <w:rFonts w:cs="Arial"/>
        </w:rPr>
        <w:t xml:space="preserve">Did the group determine the specific learning disability is the student’s primary disability (USBE Rules II.J.11.b.(6))? </w:t>
      </w:r>
      <w:r w:rsidRPr="00DA2933">
        <w:rPr>
          <w:szCs w:val="24"/>
        </w:rPr>
        <w:object w:dxaOrig="225" w:dyaOrig="225" w14:anchorId="0DEFD9E3">
          <v:shape id="_x0000_i1133" type="#_x0000_t75" alt="Lack of instruction in reading or math is the primary factor." style="width:13.5pt;height:9pt" o:ole="">
            <v:imagedata r:id="rId8" o:title=""/>
          </v:shape>
          <w:control r:id="rId31" w:name="OptionButton14" w:shapeid="_x0000_i1133"/>
        </w:object>
      </w:r>
      <w:r w:rsidRPr="00DA2933">
        <w:t>Yes</w:t>
      </w:r>
      <w:r>
        <w:t xml:space="preserve"> </w:t>
      </w:r>
      <w:r w:rsidRPr="00DA2933">
        <w:rPr>
          <w:szCs w:val="24"/>
        </w:rPr>
        <w:object w:dxaOrig="225" w:dyaOrig="225" w14:anchorId="45868FA3">
          <v:shape id="_x0000_i1135" type="#_x0000_t75" alt="Lack of instruction in reading or math not the primary factor." style="width:13.5pt;height:9pt" o:ole="">
            <v:imagedata r:id="rId8" o:title=""/>
          </v:shape>
          <w:control r:id="rId32" w:name="OptionButton24" w:shapeid="_x0000_i1135"/>
        </w:object>
      </w:r>
      <w:r w:rsidRPr="00DA2933">
        <w:t>No</w:t>
      </w:r>
    </w:p>
    <w:p w14:paraId="763B70A7" w14:textId="1FDC3FD2" w:rsidR="00A94481" w:rsidRDefault="00A94481" w:rsidP="00A94481">
      <w:pPr>
        <w:numPr>
          <w:ilvl w:val="0"/>
          <w:numId w:val="16"/>
        </w:numPr>
        <w:tabs>
          <w:tab w:val="left" w:pos="9630"/>
          <w:tab w:val="left" w:pos="10080"/>
          <w:tab w:val="left" w:pos="10440"/>
        </w:tabs>
        <w:ind w:left="288" w:hanging="288"/>
      </w:pPr>
      <w:r>
        <w:t xml:space="preserve">Did the group determine a lack of appropriate instruction in reading is </w:t>
      </w:r>
      <w:r w:rsidRPr="00F72CC0">
        <w:rPr>
          <w:b/>
          <w:bCs/>
          <w:i/>
          <w:iCs/>
        </w:rPr>
        <w:t>not</w:t>
      </w:r>
      <w:r>
        <w:t xml:space="preserve"> the primary factor in determining eligibility (USBE Rules II.I.3.a.(1))?</w:t>
      </w:r>
      <w:r w:rsidRPr="00F72CC0">
        <w:rPr>
          <w:rFonts w:cs="Arial"/>
        </w:rPr>
        <w:t xml:space="preserve"> </w:t>
      </w:r>
      <w:r w:rsidRPr="00DA2933">
        <w:object w:dxaOrig="225" w:dyaOrig="225" w14:anchorId="56414691">
          <v:shape id="_x0000_i1137" type="#_x0000_t75" alt="Lack of instruction in reading or math is the primary factor." style="width:13.5pt;height:9pt" o:ole="">
            <v:imagedata r:id="rId8" o:title=""/>
          </v:shape>
          <w:control r:id="rId33" w:name="OptionButton1313" w:shapeid="_x0000_i1137"/>
        </w:object>
      </w:r>
      <w:r w:rsidRPr="00DA2933">
        <w:t>Yes</w:t>
      </w:r>
      <w:r>
        <w:t xml:space="preserve"> </w:t>
      </w:r>
      <w:r w:rsidRPr="00DA2933">
        <w:object w:dxaOrig="225" w:dyaOrig="225" w14:anchorId="213D072A">
          <v:shape id="_x0000_i1139" type="#_x0000_t75" alt="Lack of instruction in reading or math not the primary factor." style="width:13.5pt;height:9pt" o:ole="">
            <v:imagedata r:id="rId8" o:title=""/>
          </v:shape>
          <w:control r:id="rId34" w:name="OptionButton2313" w:shapeid="_x0000_i1139"/>
        </w:object>
      </w:r>
      <w:r w:rsidRPr="00DA2933">
        <w:t>No</w:t>
      </w:r>
    </w:p>
    <w:p w14:paraId="615DBE83" w14:textId="4D6D9715" w:rsidR="00A94481" w:rsidRDefault="00A94481" w:rsidP="00A94481">
      <w:pPr>
        <w:numPr>
          <w:ilvl w:val="0"/>
          <w:numId w:val="16"/>
        </w:numPr>
        <w:tabs>
          <w:tab w:val="left" w:pos="9630"/>
          <w:tab w:val="left" w:pos="10080"/>
          <w:tab w:val="left" w:pos="10440"/>
        </w:tabs>
        <w:ind w:left="288" w:hanging="288"/>
      </w:pPr>
      <w:r>
        <w:t xml:space="preserve">Did the group determine a lack of appropriate instruction in mathematics is </w:t>
      </w:r>
      <w:r w:rsidRPr="00F72CC0">
        <w:rPr>
          <w:b/>
          <w:bCs/>
          <w:i/>
          <w:iCs/>
        </w:rPr>
        <w:t>not</w:t>
      </w:r>
      <w:r>
        <w:t xml:space="preserve"> the primary factor in determining eligibility (USBE Rules II.I.3.a.(2))?</w:t>
      </w:r>
      <w:r w:rsidRPr="00F72CC0">
        <w:rPr>
          <w:rFonts w:cs="Arial"/>
        </w:rPr>
        <w:t xml:space="preserve"> </w:t>
      </w:r>
      <w:r w:rsidRPr="00DA2933">
        <w:object w:dxaOrig="225" w:dyaOrig="225" w14:anchorId="3D488B9B">
          <v:shape id="_x0000_i1141" type="#_x0000_t75" alt="Lack of instruction in reading or math is the primary factor." style="width:13.5pt;height:9pt" o:ole="">
            <v:imagedata r:id="rId8" o:title=""/>
          </v:shape>
          <w:control r:id="rId35" w:name="OptionButton1314" w:shapeid="_x0000_i1141"/>
        </w:object>
      </w:r>
      <w:r w:rsidRPr="00DA2933">
        <w:t>Yes</w:t>
      </w:r>
      <w:r>
        <w:t xml:space="preserve"> </w:t>
      </w:r>
      <w:r w:rsidRPr="00DA2933">
        <w:object w:dxaOrig="225" w:dyaOrig="225" w14:anchorId="23209FBD">
          <v:shape id="_x0000_i1143" type="#_x0000_t75" alt="Lack of instruction in reading or math not the primary factor." style="width:13.5pt;height:9pt" o:ole="">
            <v:imagedata r:id="rId8" o:title=""/>
          </v:shape>
          <w:control r:id="rId36" w:name="OptionButton2314" w:shapeid="_x0000_i1143"/>
        </w:object>
      </w:r>
      <w:r w:rsidRPr="00DA2933">
        <w:t>No</w:t>
      </w:r>
    </w:p>
    <w:p w14:paraId="64628D91" w14:textId="03714746" w:rsidR="00A94481" w:rsidRPr="00DA2933" w:rsidRDefault="00A94481" w:rsidP="00A94481">
      <w:pPr>
        <w:ind w:left="288" w:hanging="288"/>
        <w:rPr>
          <w:rFonts w:cs="Arial"/>
        </w:rPr>
      </w:pPr>
      <w:r w:rsidRPr="00DA2933">
        <w:rPr>
          <w:rFonts w:cs="Arial"/>
          <w:szCs w:val="24"/>
        </w:rPr>
        <w:object w:dxaOrig="225" w:dyaOrig="225" w14:anchorId="359CD4C0">
          <v:shape id="_x0000_i1145" type="#_x0000_t75" alt="Student is not eligible." style="width:13.5pt;height:9pt" o:ole="">
            <v:imagedata r:id="rId8" o:title=""/>
          </v:shape>
          <w:control r:id="rId37" w:name="OptionButton611" w:shapeid="_x0000_i1145"/>
        </w:object>
      </w:r>
      <w:r w:rsidR="00D204E7">
        <w:rPr>
          <w:rFonts w:cs="Arial"/>
          <w:szCs w:val="24"/>
        </w:rPr>
        <w:t>A</w:t>
      </w:r>
      <w:r w:rsidRPr="00DA2933">
        <w:rPr>
          <w:rFonts w:cs="Arial"/>
        </w:rPr>
        <w:t>ll the above are “Yes</w:t>
      </w:r>
      <w:r w:rsidR="00D204E7">
        <w:rPr>
          <w:rFonts w:cs="Arial"/>
        </w:rPr>
        <w:t>.</w:t>
      </w:r>
      <w:r w:rsidRPr="00DA2933">
        <w:rPr>
          <w:rFonts w:cs="Arial"/>
        </w:rPr>
        <w:t xml:space="preserve">” </w:t>
      </w:r>
      <w:r w:rsidR="00D204E7">
        <w:rPr>
          <w:rFonts w:cs="Arial"/>
        </w:rPr>
        <w:t>T</w:t>
      </w:r>
      <w:r w:rsidRPr="00DA2933">
        <w:rPr>
          <w:rFonts w:cs="Arial"/>
        </w:rPr>
        <w:t xml:space="preserve">he </w:t>
      </w:r>
      <w:r>
        <w:rPr>
          <w:rFonts w:cs="Arial"/>
        </w:rPr>
        <w:t>group</w:t>
      </w:r>
      <w:r w:rsidRPr="00DA2933">
        <w:rPr>
          <w:rFonts w:cs="Arial"/>
        </w:rPr>
        <w:t xml:space="preserve"> determines the student </w:t>
      </w:r>
      <w:r w:rsidRPr="00A51A50">
        <w:rPr>
          <w:rFonts w:cs="Arial"/>
          <w:b/>
          <w:bCs/>
          <w:i/>
          <w:iCs/>
        </w:rPr>
        <w:t>is eligible</w:t>
      </w:r>
      <w:r w:rsidRPr="00DA2933">
        <w:rPr>
          <w:rFonts w:cs="Arial"/>
        </w:rPr>
        <w:t xml:space="preserve"> for special education and related services under the </w:t>
      </w:r>
      <w:r w:rsidR="00FF39B3">
        <w:rPr>
          <w:rFonts w:cs="Arial"/>
        </w:rPr>
        <w:t>categorical classification</w:t>
      </w:r>
      <w:r w:rsidR="00FF39B3" w:rsidRPr="00DA2933">
        <w:rPr>
          <w:rFonts w:cs="Arial"/>
        </w:rPr>
        <w:t xml:space="preserve"> </w:t>
      </w:r>
      <w:r w:rsidR="004D5F73" w:rsidRPr="00DA2933">
        <w:rPr>
          <w:rFonts w:cs="Arial"/>
        </w:rPr>
        <w:t xml:space="preserve">of </w:t>
      </w:r>
      <w:r w:rsidR="004D5F73">
        <w:rPr>
          <w:rFonts w:cs="Arial"/>
        </w:rPr>
        <w:t>specific learning disabilities</w:t>
      </w:r>
      <w:r w:rsidRPr="00DA2933">
        <w:rPr>
          <w:rFonts w:cs="Arial"/>
        </w:rPr>
        <w:t>.</w:t>
      </w:r>
    </w:p>
    <w:bookmarkStart w:id="5" w:name="_Hlk78369529"/>
    <w:p w14:paraId="33DDD5AF" w14:textId="5ACBDCC5" w:rsidR="00A94481" w:rsidRPr="00DA2933" w:rsidRDefault="00A94481" w:rsidP="00D204E7">
      <w:pPr>
        <w:ind w:left="288" w:hanging="288"/>
        <w:rPr>
          <w:rFonts w:cs="Arial"/>
        </w:rPr>
      </w:pPr>
      <w:r w:rsidRPr="00DA2933">
        <w:rPr>
          <w:rFonts w:cs="Arial"/>
          <w:szCs w:val="24"/>
        </w:rPr>
        <w:lastRenderedPageBreak/>
        <w:object w:dxaOrig="225" w:dyaOrig="225" w14:anchorId="5C9AA157">
          <v:shape id="_x0000_i1147" type="#_x0000_t75" alt="Student is not eligible." style="width:13.5pt;height:9pt" o:ole="">
            <v:imagedata r:id="rId8" o:title=""/>
          </v:shape>
          <w:control r:id="rId38" w:name="OptionButton61" w:shapeid="_x0000_i1147"/>
        </w:object>
      </w:r>
      <w:r w:rsidR="00D204E7">
        <w:rPr>
          <w:rFonts w:cs="Arial"/>
        </w:rPr>
        <w:t>At least one</w:t>
      </w:r>
      <w:r w:rsidRPr="00DA2933">
        <w:rPr>
          <w:rFonts w:cs="Arial"/>
        </w:rPr>
        <w:t xml:space="preserve"> of the above </w:t>
      </w:r>
      <w:r w:rsidR="00D204E7">
        <w:rPr>
          <w:rFonts w:cs="Arial"/>
        </w:rPr>
        <w:t xml:space="preserve">is </w:t>
      </w:r>
      <w:r w:rsidRPr="00DA2933">
        <w:rPr>
          <w:rFonts w:cs="Arial"/>
        </w:rPr>
        <w:t>“No</w:t>
      </w:r>
      <w:r w:rsidR="00D204E7">
        <w:rPr>
          <w:rFonts w:cs="Arial"/>
        </w:rPr>
        <w:t>.</w:t>
      </w:r>
      <w:r w:rsidRPr="00DA2933">
        <w:rPr>
          <w:rFonts w:cs="Arial"/>
        </w:rPr>
        <w:t xml:space="preserve">” </w:t>
      </w:r>
      <w:bookmarkEnd w:id="5"/>
      <w:r w:rsidR="00D204E7">
        <w:rPr>
          <w:rFonts w:cs="Arial"/>
        </w:rPr>
        <w:t>T</w:t>
      </w:r>
      <w:r w:rsidRPr="00DA2933">
        <w:rPr>
          <w:rFonts w:cs="Arial"/>
        </w:rPr>
        <w:t xml:space="preserve">he </w:t>
      </w:r>
      <w:r>
        <w:rPr>
          <w:rFonts w:cs="Arial"/>
        </w:rPr>
        <w:t xml:space="preserve">group </w:t>
      </w:r>
      <w:r w:rsidRPr="00DA2933">
        <w:rPr>
          <w:rFonts w:cs="Arial"/>
        </w:rPr>
        <w:t xml:space="preserve">determines the student </w:t>
      </w:r>
      <w:r w:rsidRPr="00A51A50">
        <w:rPr>
          <w:rFonts w:cs="Arial"/>
          <w:b/>
          <w:bCs/>
          <w:i/>
          <w:iCs/>
        </w:rPr>
        <w:t>is not eligible</w:t>
      </w:r>
      <w:r w:rsidRPr="00DA2933">
        <w:rPr>
          <w:rFonts w:cs="Arial"/>
        </w:rPr>
        <w:t xml:space="preserve"> for special education and related services under the </w:t>
      </w:r>
      <w:r w:rsidR="00FF39B3">
        <w:rPr>
          <w:rFonts w:cs="Arial"/>
        </w:rPr>
        <w:t>categorical classification</w:t>
      </w:r>
      <w:r w:rsidR="00FF39B3" w:rsidRPr="00DA2933">
        <w:rPr>
          <w:rFonts w:cs="Arial"/>
        </w:rPr>
        <w:t xml:space="preserve"> </w:t>
      </w:r>
      <w:r w:rsidR="004D5F73" w:rsidRPr="00DA2933">
        <w:rPr>
          <w:rFonts w:cs="Arial"/>
        </w:rPr>
        <w:t xml:space="preserve">of </w:t>
      </w:r>
      <w:r w:rsidR="004D5F73">
        <w:rPr>
          <w:rFonts w:cs="Arial"/>
        </w:rPr>
        <w:t>specific learning disabilities</w:t>
      </w:r>
      <w:r w:rsidRPr="00DA2933">
        <w:rPr>
          <w:rFonts w:cs="Arial"/>
        </w:rPr>
        <w:t>.</w:t>
      </w:r>
    </w:p>
    <w:p w14:paraId="605B6487" w14:textId="77777777" w:rsidR="00A94481" w:rsidRPr="00DA2933" w:rsidRDefault="00A94481" w:rsidP="00A94481">
      <w:pPr>
        <w:spacing w:after="600"/>
        <w:rPr>
          <w:rFonts w:cs="Arial"/>
        </w:rPr>
      </w:pPr>
      <w:r w:rsidRPr="00DA2933">
        <w:rPr>
          <w:rFonts w:cs="Arial"/>
        </w:rPr>
        <w:t>The following options were considered and rejected for the following reasons:</w:t>
      </w:r>
    </w:p>
    <w:p w14:paraId="2D2C7399" w14:textId="62F68BF2" w:rsidR="00A94481" w:rsidRDefault="00A94481" w:rsidP="00A94481">
      <w:pPr>
        <w:spacing w:after="600"/>
        <w:rPr>
          <w:rFonts w:cs="Arial"/>
        </w:rPr>
      </w:pPr>
      <w:r w:rsidRPr="00DA2933">
        <w:rPr>
          <w:rFonts w:cs="Arial"/>
        </w:rPr>
        <w:t>Other factors that are relevant to this eligibility proposal:</w:t>
      </w:r>
    </w:p>
    <w:p w14:paraId="1D5B8548" w14:textId="77777777" w:rsidR="00A94481" w:rsidRPr="00DA2933" w:rsidRDefault="00A94481" w:rsidP="00A94481">
      <w:r w:rsidRPr="00DA2933">
        <w:t xml:space="preserve">Parents and students </w:t>
      </w:r>
      <w:r>
        <w:t xml:space="preserve">who are </w:t>
      </w:r>
      <w:r w:rsidRPr="00DA2933">
        <w:t>adult</w:t>
      </w:r>
      <w:r>
        <w:t xml:space="preserve">s </w:t>
      </w:r>
      <w:r w:rsidRPr="00DA2933">
        <w:t>must be provided prior written notice (PWN) in language understandable to the general public in their native language or other mode of communication before the LEA proposes or refuses to initiate or change the identification, evaluation, or educational placement of your student/you, or the provision of a free appropriate public education (FAPE) to your student/you</w:t>
      </w:r>
      <w:r>
        <w:t xml:space="preserve"> (USBE Rules IV.C.)</w:t>
      </w:r>
      <w:r w:rsidRPr="00DA2933">
        <w:t>.</w:t>
      </w:r>
    </w:p>
    <w:p w14:paraId="5B14E6AF" w14:textId="77777777" w:rsidR="00A94481" w:rsidRDefault="00A94481" w:rsidP="00A94481">
      <w:pPr>
        <w:rPr>
          <w:rFonts w:cs="Arial"/>
        </w:rPr>
      </w:pPr>
      <w:r w:rsidRPr="00DA2933">
        <w:rPr>
          <w:rFonts w:cs="Arial"/>
          <w:bCs/>
        </w:rPr>
        <w:t>The Procedural Safeguards under Part B of the Individuals with Disabilities Education Act (IDEA) afford you protection</w:t>
      </w:r>
      <w:r w:rsidRPr="00DA2933">
        <w:rPr>
          <w:rFonts w:cs="Arial"/>
        </w:rPr>
        <w:t>. If you do not have a copy, you may request one from the special education teacher. If you have any questions regarding this notice or the Procedural Safeguards, contact the principal/director or special education teacher.</w:t>
      </w:r>
    </w:p>
    <w:p w14:paraId="617C093E" w14:textId="77777777" w:rsidR="00FF39B3" w:rsidRDefault="00FF39B3" w:rsidP="00FF39B3">
      <w:pPr>
        <w:tabs>
          <w:tab w:val="left" w:pos="4410"/>
          <w:tab w:val="left" w:pos="6030"/>
          <w:tab w:val="left" w:pos="8640"/>
          <w:tab w:val="left" w:pos="9180"/>
          <w:tab w:val="left" w:pos="9720"/>
        </w:tabs>
        <w:spacing w:after="0"/>
      </w:pPr>
      <w:r>
        <w:t>Was a translator/interpreter provided to enable the parent(s)/student who is an adult to participate in the eligibility meeting?</w:t>
      </w:r>
    </w:p>
    <w:p w14:paraId="05F080FA" w14:textId="7078BF52" w:rsidR="00D061A1" w:rsidRDefault="00FF39B3" w:rsidP="00D061A1">
      <w:pPr>
        <w:tabs>
          <w:tab w:val="left" w:pos="4410"/>
          <w:tab w:val="left" w:pos="6030"/>
          <w:tab w:val="left" w:pos="8640"/>
          <w:tab w:val="left" w:pos="9180"/>
          <w:tab w:val="left" w:pos="9720"/>
        </w:tabs>
        <w:ind w:left="360"/>
      </w:pPr>
      <w:r>
        <w:rPr>
          <w:rFonts w:cs="Arial"/>
        </w:rPr>
        <w:object w:dxaOrig="225" w:dyaOrig="225" w14:anchorId="263E9333">
          <v:shape id="_x0000_i1149" type="#_x0000_t75" alt="No, translator/interpreter not needed" style="width:13.5pt;height:9pt" o:ole="">
            <v:imagedata r:id="rId8" o:title=""/>
          </v:shape>
          <w:control r:id="rId39" w:name="OptionButton63111" w:shapeid="_x0000_i1149"/>
        </w:object>
      </w:r>
      <w:r>
        <w:rPr>
          <w:rFonts w:cs="Arial"/>
        </w:rPr>
        <w:t xml:space="preserve">No, </w:t>
      </w:r>
      <w:r>
        <w:t xml:space="preserve">translator/interpreter not </w:t>
      </w:r>
      <w:proofErr w:type="gramStart"/>
      <w:r>
        <w:t>needed</w:t>
      </w:r>
      <w:proofErr w:type="gramEnd"/>
    </w:p>
    <w:p w14:paraId="7690A3ED" w14:textId="77777777" w:rsidR="00D061A1" w:rsidRPr="005B7205" w:rsidRDefault="00D061A1" w:rsidP="00D061A1">
      <w:pPr>
        <w:tabs>
          <w:tab w:val="left" w:pos="6390"/>
          <w:tab w:val="left" w:pos="8640"/>
          <w:tab w:val="left" w:pos="9180"/>
          <w:tab w:val="left" w:pos="9720"/>
        </w:tabs>
        <w:spacing w:after="0"/>
        <w:ind w:left="1368"/>
      </w:pPr>
      <w:r>
        <w:rPr>
          <w:u w:val="single"/>
        </w:rPr>
        <w:tab/>
      </w:r>
    </w:p>
    <w:p w14:paraId="13265CB0" w14:textId="44759C92" w:rsidR="00FF39B3" w:rsidRDefault="00D061A1" w:rsidP="00D061A1">
      <w:pPr>
        <w:tabs>
          <w:tab w:val="left" w:pos="1440"/>
          <w:tab w:val="left" w:pos="5760"/>
        </w:tabs>
        <w:ind w:left="360"/>
        <w:rPr>
          <w:rFonts w:cs="Arial"/>
        </w:rPr>
      </w:pPr>
      <w:r>
        <w:rPr>
          <w:rFonts w:cs="Arial"/>
          <w:szCs w:val="24"/>
        </w:rPr>
        <w:object w:dxaOrig="225" w:dyaOrig="225" w14:anchorId="09F7E3F2">
          <v:shape id="_x0000_i1242" type="#_x0000_t75" alt="Yes (translator/interpreter should sign below as a participant)" style="width:13.5pt;height:9pt" o:ole="">
            <v:imagedata r:id="rId8" o:title=""/>
          </v:shape>
          <w:control r:id="rId40" w:name="OptionButton63121" w:shapeid="_x0000_i1242"/>
        </w:object>
      </w:r>
      <w:r>
        <w:rPr>
          <w:rFonts w:cs="Arial"/>
        </w:rPr>
        <w:t>Yes</w:t>
      </w:r>
      <w:r>
        <w:rPr>
          <w:rFonts w:cs="Arial"/>
        </w:rPr>
        <w:tab/>
        <w:t>Translator/Interpreter Signature</w:t>
      </w:r>
      <w:r>
        <w:rPr>
          <w:rFonts w:cs="Arial"/>
        </w:rPr>
        <w:tab/>
        <w:t>Date</w:t>
      </w:r>
    </w:p>
    <w:p w14:paraId="4BE2A502" w14:textId="77777777" w:rsidR="00A94481" w:rsidRPr="00DA2933" w:rsidRDefault="00A94481" w:rsidP="00A94481">
      <w:pPr>
        <w:spacing w:after="0"/>
      </w:pPr>
      <w:r w:rsidRPr="00DA2933">
        <w:rPr>
          <w:rFonts w:ascii="MS Gothic" w:eastAsia="MS Gothic" w:hAnsi="MS Gothic" w:hint="eastAsia"/>
        </w:rPr>
        <w:t>☐</w:t>
      </w:r>
      <w:r w:rsidRPr="00DA2933">
        <w:t xml:space="preserve"> Your native language or other mode of communication is </w:t>
      </w:r>
      <w:r w:rsidRPr="00AE3815">
        <w:rPr>
          <w:b/>
          <w:bCs/>
          <w:i/>
          <w:iCs/>
        </w:rPr>
        <w:t>not</w:t>
      </w:r>
      <w:r w:rsidRPr="00DA2933">
        <w:t xml:space="preserve"> a written language.</w:t>
      </w:r>
    </w:p>
    <w:p w14:paraId="50E12AF9" w14:textId="77777777" w:rsidR="00A94481" w:rsidRPr="00DA2933" w:rsidRDefault="00A94481" w:rsidP="00A94481">
      <w:pPr>
        <w:spacing w:after="0"/>
        <w:ind w:left="302"/>
        <w:rPr>
          <w:b/>
          <w:bCs/>
        </w:rPr>
      </w:pPr>
      <w:r w:rsidRPr="00DA2933">
        <w:rPr>
          <w:b/>
          <w:bCs/>
        </w:rPr>
        <w:t>Therefore:</w:t>
      </w:r>
    </w:p>
    <w:p w14:paraId="693A65DA" w14:textId="77777777" w:rsidR="00A94481" w:rsidRPr="00DA2933" w:rsidRDefault="00A94481" w:rsidP="00A94481">
      <w:pPr>
        <w:tabs>
          <w:tab w:val="left" w:pos="5400"/>
          <w:tab w:val="left" w:pos="10620"/>
          <w:tab w:val="left" w:pos="11070"/>
        </w:tabs>
        <w:spacing w:after="0"/>
        <w:ind w:left="849" w:hanging="302"/>
      </w:pPr>
      <w:r w:rsidRPr="00DA2933">
        <w:rPr>
          <w:rFonts w:ascii="MS Gothic" w:eastAsia="MS Gothic" w:hAnsi="MS Gothic" w:hint="eastAsia"/>
        </w:rPr>
        <w:t>☐</w:t>
      </w:r>
      <w:r w:rsidRPr="00DA2933">
        <w:t xml:space="preserve"> The notice was translated orally or by other means in your native language or other mode of communication on[date]:</w:t>
      </w:r>
      <w:r w:rsidRPr="00DA2933">
        <w:tab/>
        <w:t>by[person]:</w:t>
      </w:r>
      <w:r w:rsidRPr="00DA2933">
        <w:tab/>
      </w:r>
      <w:r w:rsidRPr="00DA2933">
        <w:rPr>
          <w:b/>
          <w:bCs/>
        </w:rPr>
        <w:t>AND</w:t>
      </w:r>
    </w:p>
    <w:p w14:paraId="00623C68" w14:textId="77777777" w:rsidR="00A94481" w:rsidRPr="00DA2933" w:rsidRDefault="00A94481" w:rsidP="00A94481">
      <w:pPr>
        <w:tabs>
          <w:tab w:val="left" w:pos="7020"/>
          <w:tab w:val="left" w:pos="11070"/>
        </w:tabs>
        <w:ind w:left="849" w:hanging="302"/>
      </w:pPr>
      <w:r w:rsidRPr="00DA2933">
        <w:rPr>
          <w:rFonts w:ascii="MS Gothic" w:eastAsia="MS Gothic" w:hAnsi="MS Gothic" w:hint="eastAsia"/>
        </w:rPr>
        <w:t>☐</w:t>
      </w:r>
      <w:r w:rsidRPr="00DA2933">
        <w:t xml:space="preserve"> You verified with the translator/interpreter that you understand the content of this notice.</w:t>
      </w:r>
    </w:p>
    <w:p w14:paraId="476F7494" w14:textId="77777777" w:rsidR="00A94481" w:rsidRPr="00D94C85" w:rsidRDefault="00A94481" w:rsidP="00A94481">
      <w:pPr>
        <w:pStyle w:val="m-5501390442121389020msolistparagraph"/>
        <w:spacing w:before="0" w:beforeAutospacing="0" w:after="120" w:afterAutospacing="0" w:line="320" w:lineRule="exact"/>
        <w:ind w:left="288" w:hanging="288"/>
        <w:rPr>
          <w:sz w:val="24"/>
          <w:szCs w:val="24"/>
        </w:rPr>
      </w:pPr>
      <w:r w:rsidRPr="00B05F15">
        <w:rPr>
          <w:rFonts w:ascii="MS Gothic" w:eastAsia="MS Gothic" w:hAnsi="MS Gothic"/>
        </w:rPr>
        <w:t>☐</w:t>
      </w:r>
      <w:r w:rsidRPr="00B05F15">
        <w:t xml:space="preserve"> </w:t>
      </w:r>
      <w:r w:rsidRPr="00B05F15">
        <w:rPr>
          <w:rFonts w:ascii="Open Sans" w:hAnsi="Open Sans" w:cs="Open Sans"/>
          <w:sz w:val="24"/>
          <w:szCs w:val="24"/>
        </w:rPr>
        <w:t>The student is not currently enrolled in the district/charter school. Under Child Find requirements this student’s eligibility determination entitles the</w:t>
      </w:r>
      <w:r>
        <w:rPr>
          <w:rFonts w:ascii="Open Sans" w:hAnsi="Open Sans" w:cs="Open Sans"/>
          <w:sz w:val="24"/>
          <w:szCs w:val="24"/>
        </w:rPr>
        <w:t xml:space="preserve"> student</w:t>
      </w:r>
      <w:r w:rsidRPr="00B05F15">
        <w:rPr>
          <w:rFonts w:ascii="Open Sans" w:hAnsi="Open Sans" w:cs="Open Sans"/>
          <w:sz w:val="24"/>
          <w:szCs w:val="24"/>
        </w:rPr>
        <w:t xml:space="preserve"> to a free appropriate public education (FAPE) if the </w:t>
      </w:r>
      <w:r>
        <w:rPr>
          <w:rFonts w:ascii="Open Sans" w:hAnsi="Open Sans" w:cs="Open Sans"/>
          <w:sz w:val="24"/>
          <w:szCs w:val="24"/>
        </w:rPr>
        <w:t>student</w:t>
      </w:r>
      <w:r w:rsidRPr="00B05F15">
        <w:rPr>
          <w:rFonts w:ascii="Open Sans" w:hAnsi="Open Sans" w:cs="Open Sans"/>
          <w:sz w:val="24"/>
          <w:szCs w:val="24"/>
        </w:rPr>
        <w:t xml:space="preserve"> is enrolled in an LEA. Under Utah Special Education Rule</w:t>
      </w:r>
      <w:r>
        <w:rPr>
          <w:rFonts w:ascii="Open Sans" w:hAnsi="Open Sans" w:cs="Open Sans"/>
          <w:sz w:val="24"/>
          <w:szCs w:val="24"/>
        </w:rPr>
        <w:t>s</w:t>
      </w:r>
      <w:r w:rsidRPr="00B05F15">
        <w:rPr>
          <w:rFonts w:ascii="Open Sans" w:hAnsi="Open Sans" w:cs="Open Sans"/>
          <w:sz w:val="24"/>
          <w:szCs w:val="24"/>
        </w:rPr>
        <w:t xml:space="preserve"> VI.B.</w:t>
      </w:r>
      <w:r>
        <w:rPr>
          <w:rFonts w:ascii="Open Sans" w:hAnsi="Open Sans" w:cs="Open Sans"/>
          <w:sz w:val="24"/>
          <w:szCs w:val="24"/>
        </w:rPr>
        <w:t>,</w:t>
      </w:r>
      <w:r w:rsidRPr="00B05F15">
        <w:rPr>
          <w:rFonts w:ascii="Open Sans" w:hAnsi="Open Sans" w:cs="Open Sans"/>
          <w:sz w:val="24"/>
          <w:szCs w:val="24"/>
        </w:rPr>
        <w:t xml:space="preserve"> if the student is enrolled in a nonprofit private school, the</w:t>
      </w:r>
      <w:r>
        <w:rPr>
          <w:rFonts w:ascii="Open Sans" w:hAnsi="Open Sans" w:cs="Open Sans"/>
          <w:sz w:val="24"/>
          <w:szCs w:val="24"/>
        </w:rPr>
        <w:t xml:space="preserve"> student is </w:t>
      </w:r>
      <w:r w:rsidRPr="00B05F15">
        <w:rPr>
          <w:rFonts w:ascii="Open Sans" w:hAnsi="Open Sans" w:cs="Open Sans"/>
          <w:sz w:val="24"/>
          <w:szCs w:val="24"/>
        </w:rPr>
        <w:t xml:space="preserve">eligible to receive equitable services, as determined through consultation between the district and the private school. The student may also be eligible for the Carson Smith Scholarship or the Special Needs Opportunity Scholarship </w:t>
      </w:r>
      <w:r w:rsidRPr="00D94C85">
        <w:rPr>
          <w:rFonts w:ascii="Open Sans" w:hAnsi="Open Sans" w:cs="Open Sans"/>
          <w:sz w:val="24"/>
          <w:szCs w:val="24"/>
        </w:rPr>
        <w:t xml:space="preserve">Program. </w:t>
      </w:r>
      <w:r w:rsidRPr="00D94C85">
        <w:rPr>
          <w:rStyle w:val="m-5501390442121389020apple-converted-space"/>
          <w:rFonts w:ascii="Open Sans" w:hAnsi="Open Sans" w:cs="Open Sans"/>
          <w:sz w:val="24"/>
          <w:szCs w:val="24"/>
        </w:rPr>
        <w:t>If the student receives a scholarship, the student continues to be eligible for equitable services.</w:t>
      </w:r>
    </w:p>
    <w:p w14:paraId="19D83965" w14:textId="77777777" w:rsidR="00A94481" w:rsidRDefault="00A94481" w:rsidP="00A94481">
      <w:pPr>
        <w:pStyle w:val="Heading2"/>
      </w:pPr>
      <w:r>
        <w:t>Agreement with Conclusion</w:t>
      </w:r>
    </w:p>
    <w:p w14:paraId="171E9330" w14:textId="77777777" w:rsidR="00A94481" w:rsidRDefault="00A94481" w:rsidP="00A94481">
      <w:r>
        <w:t>Signatures below certify group members’ agreement with this conclusion. Dissenting group members must present a separate statement presenting their conclusions (USBE Rules II.J.11.c.(8)).</w:t>
      </w:r>
    </w:p>
    <w:p w14:paraId="0B015475" w14:textId="77777777" w:rsidR="00A94481" w:rsidRPr="0087412E" w:rsidRDefault="00A94481" w:rsidP="00680839">
      <w:pPr>
        <w:jc w:val="center"/>
        <w:rPr>
          <w:i/>
          <w:iCs/>
        </w:rPr>
      </w:pPr>
      <w:r w:rsidRPr="007578FF">
        <w:rPr>
          <w:b/>
          <w:bCs/>
          <w:i/>
          <w:iCs/>
        </w:rPr>
        <w:lastRenderedPageBreak/>
        <w:t>NOTE:</w:t>
      </w:r>
      <w:r w:rsidRPr="007578FF">
        <w:rPr>
          <w:i/>
          <w:iCs/>
        </w:rPr>
        <w:t xml:space="preserve"> The student’s regular education teacher</w:t>
      </w:r>
      <w:r>
        <w:rPr>
          <w:i/>
          <w:iCs/>
        </w:rPr>
        <w:t>,</w:t>
      </w:r>
      <w:r w:rsidRPr="007578FF">
        <w:rPr>
          <w:i/>
          <w:iCs/>
        </w:rPr>
        <w:t xml:space="preserve"> </w:t>
      </w:r>
      <w:bookmarkStart w:id="6" w:name="_Hlk135644644"/>
      <w:r>
        <w:rPr>
          <w:i/>
          <w:iCs/>
        </w:rPr>
        <w:t xml:space="preserve">or teacher qualified to teach a student of the student’s age, </w:t>
      </w:r>
      <w:bookmarkEnd w:id="6"/>
      <w:r w:rsidRPr="007578FF">
        <w:rPr>
          <w:i/>
          <w:iCs/>
        </w:rPr>
        <w:t xml:space="preserve">is a required </w:t>
      </w:r>
      <w:r>
        <w:rPr>
          <w:i/>
          <w:iCs/>
        </w:rPr>
        <w:t>group</w:t>
      </w:r>
      <w:r w:rsidRPr="007578FF">
        <w:rPr>
          <w:i/>
          <w:iCs/>
        </w:rPr>
        <w:t xml:space="preserve"> member.</w:t>
      </w:r>
    </w:p>
    <w:p w14:paraId="4D11D2F0" w14:textId="77777777" w:rsidR="00A94481" w:rsidRPr="005651F3" w:rsidRDefault="00A94481" w:rsidP="00A94481">
      <w:pPr>
        <w:tabs>
          <w:tab w:val="left" w:pos="5220"/>
          <w:tab w:val="left" w:pos="6030"/>
          <w:tab w:val="left" w:pos="11070"/>
        </w:tabs>
        <w:spacing w:after="0"/>
        <w:rPr>
          <w:u w:val="single"/>
        </w:rPr>
      </w:pPr>
      <w:r>
        <w:rPr>
          <w:u w:val="single"/>
        </w:rPr>
        <w:tab/>
      </w:r>
      <w:r>
        <w:tab/>
      </w:r>
      <w:r>
        <w:rPr>
          <w:u w:val="single"/>
        </w:rPr>
        <w:tab/>
      </w:r>
    </w:p>
    <w:p w14:paraId="3FD61123" w14:textId="77777777" w:rsidR="00A94481" w:rsidRDefault="00A94481" w:rsidP="00A94481">
      <w:pPr>
        <w:tabs>
          <w:tab w:val="left" w:pos="4410"/>
          <w:tab w:val="left" w:pos="6030"/>
          <w:tab w:val="left" w:pos="10080"/>
        </w:tabs>
      </w:pPr>
      <w:r>
        <w:t>Regular Education Teacher</w:t>
      </w:r>
      <w:r>
        <w:tab/>
        <w:t>Date</w:t>
      </w:r>
      <w:r>
        <w:tab/>
        <w:t>Parent/Student</w:t>
      </w:r>
      <w:r w:rsidRPr="00AE4595">
        <w:t xml:space="preserve"> </w:t>
      </w:r>
      <w:r>
        <w:t>who is an Adult</w:t>
      </w:r>
      <w:r>
        <w:tab/>
        <w:t>Date</w:t>
      </w:r>
    </w:p>
    <w:p w14:paraId="125C3E4A" w14:textId="77777777" w:rsidR="00A94481" w:rsidRPr="005651F3" w:rsidRDefault="00A94481" w:rsidP="00A94481">
      <w:pPr>
        <w:tabs>
          <w:tab w:val="left" w:pos="5220"/>
          <w:tab w:val="left" w:pos="6030"/>
          <w:tab w:val="left" w:pos="11070"/>
        </w:tabs>
        <w:spacing w:after="0"/>
        <w:rPr>
          <w:u w:val="single"/>
        </w:rPr>
      </w:pPr>
      <w:r>
        <w:rPr>
          <w:u w:val="single"/>
        </w:rPr>
        <w:tab/>
      </w:r>
      <w:r>
        <w:tab/>
      </w:r>
      <w:r>
        <w:rPr>
          <w:u w:val="single"/>
        </w:rPr>
        <w:tab/>
      </w:r>
    </w:p>
    <w:p w14:paraId="77CE56CD" w14:textId="77777777" w:rsidR="00A94481" w:rsidRDefault="00A94481" w:rsidP="00A94481">
      <w:pPr>
        <w:tabs>
          <w:tab w:val="left" w:pos="4410"/>
          <w:tab w:val="left" w:pos="6030"/>
          <w:tab w:val="left" w:pos="10080"/>
        </w:tabs>
      </w:pPr>
      <w:r>
        <w:t>Special Education Professional</w:t>
      </w:r>
      <w:r>
        <w:tab/>
        <w:t>Date</w:t>
      </w:r>
      <w:r>
        <w:tab/>
        <w:t>Signature/Title</w:t>
      </w:r>
      <w:r>
        <w:tab/>
        <w:t>Date</w:t>
      </w:r>
    </w:p>
    <w:p w14:paraId="41E4DFF9" w14:textId="77777777" w:rsidR="00A94481" w:rsidRPr="005651F3" w:rsidRDefault="00A94481" w:rsidP="00A94481">
      <w:pPr>
        <w:tabs>
          <w:tab w:val="left" w:pos="5220"/>
          <w:tab w:val="left" w:pos="6030"/>
          <w:tab w:val="left" w:pos="11070"/>
        </w:tabs>
        <w:spacing w:after="0"/>
        <w:rPr>
          <w:u w:val="single"/>
        </w:rPr>
      </w:pPr>
      <w:r>
        <w:rPr>
          <w:u w:val="single"/>
        </w:rPr>
        <w:tab/>
      </w:r>
      <w:r>
        <w:tab/>
      </w:r>
      <w:r>
        <w:rPr>
          <w:u w:val="single"/>
        </w:rPr>
        <w:tab/>
      </w:r>
    </w:p>
    <w:p w14:paraId="047123B6" w14:textId="77777777" w:rsidR="00A94481" w:rsidRDefault="00A94481" w:rsidP="003E5339">
      <w:pPr>
        <w:tabs>
          <w:tab w:val="left" w:pos="4410"/>
          <w:tab w:val="left" w:pos="6030"/>
          <w:tab w:val="left" w:pos="10080"/>
        </w:tabs>
        <w:spacing w:after="240"/>
      </w:pPr>
      <w:r>
        <w:t>Signature/Title</w:t>
      </w:r>
      <w:r>
        <w:tab/>
        <w:t>Date</w:t>
      </w:r>
      <w:r>
        <w:tab/>
        <w:t>Signature/Title</w:t>
      </w:r>
      <w:r>
        <w:tab/>
        <w:t>Date</w:t>
      </w:r>
    </w:p>
    <w:p w14:paraId="03739ED7" w14:textId="77777777" w:rsidR="00A94481" w:rsidRDefault="00A94481" w:rsidP="00A94481">
      <w:pPr>
        <w:tabs>
          <w:tab w:val="left" w:pos="4410"/>
          <w:tab w:val="left" w:pos="6030"/>
          <w:tab w:val="left" w:pos="10080"/>
        </w:tabs>
        <w:rPr>
          <w:b/>
          <w:bCs/>
        </w:rPr>
      </w:pPr>
      <w:r w:rsidRPr="0043361D">
        <w:rPr>
          <w:b/>
          <w:bCs/>
        </w:rPr>
        <w:t>Signature below acknowledges receipt of copy</w:t>
      </w:r>
      <w:r>
        <w:rPr>
          <w:b/>
          <w:bCs/>
        </w:rPr>
        <w:t xml:space="preserve"> of eligibility determination.</w:t>
      </w:r>
    </w:p>
    <w:p w14:paraId="05A1478B" w14:textId="77777777" w:rsidR="00A94481" w:rsidRPr="005651F3" w:rsidRDefault="00A94481" w:rsidP="00A94481">
      <w:pPr>
        <w:tabs>
          <w:tab w:val="left" w:pos="11070"/>
        </w:tabs>
        <w:spacing w:after="0"/>
        <w:rPr>
          <w:u w:val="single"/>
        </w:rPr>
      </w:pPr>
      <w:r>
        <w:rPr>
          <w:u w:val="single"/>
        </w:rPr>
        <w:tab/>
      </w:r>
    </w:p>
    <w:p w14:paraId="7A58D8BE" w14:textId="002B78D3" w:rsidR="005651F3" w:rsidRPr="00A94481" w:rsidRDefault="00A94481" w:rsidP="00A94481">
      <w:pPr>
        <w:tabs>
          <w:tab w:val="left" w:pos="10080"/>
        </w:tabs>
        <w:spacing w:after="360"/>
        <w:rPr>
          <w:b/>
          <w:bCs/>
        </w:rPr>
      </w:pPr>
      <w:r>
        <w:t>Parent/Student who is an Adult</w:t>
      </w:r>
      <w:r>
        <w:tab/>
        <w:t>Date</w:t>
      </w:r>
    </w:p>
    <w:sectPr w:rsidR="005651F3" w:rsidRPr="00A94481" w:rsidSect="00FF39B3">
      <w:headerReference w:type="default" r:id="rId41"/>
      <w:footerReference w:type="default" r:id="rId42"/>
      <w:headerReference w:type="first" r:id="rId43"/>
      <w:footerReference w:type="first" r:id="rId44"/>
      <w:pgSz w:w="12240" w:h="15840"/>
      <w:pgMar w:top="1080" w:right="504" w:bottom="1080" w:left="504" w:header="576" w:footer="57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D5DA" w14:textId="77777777" w:rsidR="006626C4" w:rsidRDefault="006626C4" w:rsidP="00CC72A4">
      <w:pPr>
        <w:spacing w:after="0"/>
      </w:pPr>
      <w:r>
        <w:separator/>
      </w:r>
    </w:p>
  </w:endnote>
  <w:endnote w:type="continuationSeparator" w:id="0">
    <w:p w14:paraId="09BF9E18" w14:textId="77777777" w:rsidR="006626C4" w:rsidRDefault="006626C4" w:rsidP="00CC72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0000000000000000000"/>
    <w:charset w:val="00"/>
    <w:family w:val="swiss"/>
    <w:pitch w:val="variable"/>
    <w:sig w:usb0="E00002FF" w:usb1="4000201B" w:usb2="00000028" w:usb3="00000000" w:csb0="0000019F" w:csb1="00000000"/>
  </w:font>
  <w:font w:name="Open Sans Light">
    <w:panose1 w:val="00000000000000000000"/>
    <w:charset w:val="00"/>
    <w:family w:val="auto"/>
    <w:pitch w:val="variable"/>
    <w:sig w:usb0="E00002FF" w:usb1="4000201B" w:usb2="00000028" w:usb3="00000000" w:csb0="0000019F" w:csb1="00000000"/>
  </w:font>
  <w:font w:name="Montserrat SemiBold">
    <w:panose1 w:val="00000000000000000000"/>
    <w:charset w:val="00"/>
    <w:family w:val="auto"/>
    <w:pitch w:val="variable"/>
    <w:sig w:usb0="A00002FF" w:usb1="4000207B"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DC025" w14:textId="3F40A532" w:rsidR="00594BCE" w:rsidRDefault="00464EA4" w:rsidP="00594BCE">
    <w:pPr>
      <w:pStyle w:val="Footer"/>
      <w:tabs>
        <w:tab w:val="clear" w:pos="4680"/>
        <w:tab w:val="clear" w:pos="9360"/>
        <w:tab w:val="center" w:pos="5490"/>
        <w:tab w:val="right" w:pos="11160"/>
      </w:tabs>
    </w:pPr>
    <w:r>
      <w:t xml:space="preserve">USBE SES </w:t>
    </w:r>
    <w:r w:rsidR="00B81582">
      <w:t xml:space="preserve">Revised </w:t>
    </w:r>
    <w:r w:rsidR="00D061A1">
      <w:t>September</w:t>
    </w:r>
    <w:r w:rsidR="00EC709E">
      <w:t xml:space="preserve"> 2023</w:t>
    </w:r>
    <w:r w:rsidR="00594BCE">
      <w:tab/>
    </w:r>
    <w:sdt>
      <w:sdtPr>
        <w:id w:val="-445227798"/>
        <w:docPartObj>
          <w:docPartGallery w:val="Page Numbers (Bottom of Page)"/>
          <w:docPartUnique/>
        </w:docPartObj>
      </w:sdtPr>
      <w:sdtEndPr>
        <w:rPr>
          <w:noProof/>
        </w:rPr>
      </w:sdtEndPr>
      <w:sdtContent>
        <w:r w:rsidR="00594BCE">
          <w:fldChar w:fldCharType="begin"/>
        </w:r>
        <w:r w:rsidR="00594BCE">
          <w:instrText xml:space="preserve"> PAGE   \* MERGEFORMAT </w:instrText>
        </w:r>
        <w:r w:rsidR="00594BCE">
          <w:fldChar w:fldCharType="separate"/>
        </w:r>
        <w:r w:rsidR="00594BCE">
          <w:rPr>
            <w:noProof/>
          </w:rPr>
          <w:t>2</w:t>
        </w:r>
        <w:r w:rsidR="00594BCE">
          <w:rPr>
            <w:noProof/>
          </w:rPr>
          <w:fldChar w:fldCharType="end"/>
        </w:r>
      </w:sdtContent>
    </w:sdt>
    <w:r w:rsidR="00594BCE" w:rsidRPr="00594BCE">
      <w:rPr>
        <w:noProof/>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AD54B" w14:textId="23151486" w:rsidR="00A94481" w:rsidRDefault="00A94481" w:rsidP="00A94481">
    <w:pPr>
      <w:pStyle w:val="Footer"/>
      <w:tabs>
        <w:tab w:val="clear" w:pos="4680"/>
        <w:tab w:val="clear" w:pos="9360"/>
        <w:tab w:val="center" w:pos="5490"/>
        <w:tab w:val="right" w:pos="11160"/>
      </w:tabs>
    </w:pPr>
    <w:r>
      <w:t xml:space="preserve">USBE SES Revised </w:t>
    </w:r>
    <w:r w:rsidR="00D061A1">
      <w:rPr>
        <w:noProof/>
      </w:rPr>
      <w:t>September</w:t>
    </w:r>
    <w:r>
      <w:rPr>
        <w:noProof/>
      </w:rPr>
      <w:t xml:space="preserve"> 2023</w:t>
    </w:r>
    <w:r>
      <w:tab/>
    </w:r>
    <w:sdt>
      <w:sdtPr>
        <w:id w:val="196514936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1</w:t>
        </w:r>
        <w:r>
          <w:rPr>
            <w:noProof/>
          </w:rPr>
          <w:fldChar w:fldCharType="end"/>
        </w:r>
      </w:sdtContent>
    </w:sdt>
    <w:r w:rsidRPr="00594BCE">
      <w:rPr>
        <w:noProof/>
      </w:rPr>
      <w:tab/>
      <w:t xml:space="preserve">ADA Compliant: </w:t>
    </w:r>
    <w:r w:rsidR="00D061A1">
      <w:rPr>
        <w:noProof/>
      </w:rPr>
      <w:t>September</w:t>
    </w:r>
    <w:r>
      <w:rPr>
        <w:noProof/>
      </w:rPr>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4DDA5" w14:textId="77777777" w:rsidR="006626C4" w:rsidRDefault="006626C4" w:rsidP="00CC72A4">
      <w:pPr>
        <w:spacing w:after="0"/>
      </w:pPr>
      <w:r>
        <w:separator/>
      </w:r>
    </w:p>
  </w:footnote>
  <w:footnote w:type="continuationSeparator" w:id="0">
    <w:p w14:paraId="4EBB5192" w14:textId="77777777" w:rsidR="006626C4" w:rsidRDefault="006626C4" w:rsidP="00CC72A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62A61" w14:textId="015B77C3" w:rsidR="00A94481" w:rsidRDefault="00A94481" w:rsidP="00A94481">
    <w:pPr>
      <w:tabs>
        <w:tab w:val="left" w:pos="990"/>
        <w:tab w:val="left" w:pos="3600"/>
        <w:tab w:val="left" w:pos="6120"/>
        <w:tab w:val="left" w:pos="7560"/>
        <w:tab w:val="left" w:pos="9000"/>
      </w:tabs>
    </w:pPr>
    <w:r w:rsidRPr="008D5465">
      <w:t xml:space="preserve">SpEd </w:t>
    </w:r>
    <w:r>
      <w:t>5jb</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DAD53" w14:textId="0D1B803D" w:rsidR="00A94481" w:rsidRDefault="00A94481" w:rsidP="00A94481">
    <w:pPr>
      <w:tabs>
        <w:tab w:val="left" w:pos="990"/>
        <w:tab w:val="left" w:pos="3600"/>
        <w:tab w:val="left" w:pos="6120"/>
        <w:tab w:val="left" w:pos="7560"/>
        <w:tab w:val="left" w:pos="9000"/>
      </w:tabs>
    </w:pPr>
    <w:r w:rsidRPr="008D5465">
      <w:t xml:space="preserve">SpEd </w:t>
    </w:r>
    <w:r>
      <w:t>5jb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22A72"/>
    <w:multiLevelType w:val="hybridMultilevel"/>
    <w:tmpl w:val="20782018"/>
    <w:lvl w:ilvl="0" w:tplc="B4EC6DAE">
      <w:numFmt w:val="bullet"/>
      <w:lvlText w:val=""/>
      <w:lvlJc w:val="left"/>
      <w:pPr>
        <w:ind w:left="1710" w:hanging="360"/>
      </w:pPr>
      <w:rPr>
        <w:rFonts w:ascii="Wingdings" w:eastAsia="Wingdings" w:hAnsi="Wingdings" w:cs="Wingdings" w:hint="default"/>
        <w:w w:val="99"/>
        <w:sz w:val="24"/>
        <w:szCs w:val="24"/>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 w15:restartNumberingAfterBreak="0">
    <w:nsid w:val="24894F26"/>
    <w:multiLevelType w:val="hybridMultilevel"/>
    <w:tmpl w:val="431E4D1C"/>
    <w:lvl w:ilvl="0" w:tplc="B4EC6DAE">
      <w:numFmt w:val="bullet"/>
      <w:lvlText w:val=""/>
      <w:lvlJc w:val="left"/>
      <w:pPr>
        <w:ind w:left="366" w:hanging="247"/>
      </w:pPr>
      <w:rPr>
        <w:rFonts w:ascii="Wingdings" w:eastAsia="Wingdings" w:hAnsi="Wingdings" w:cs="Wingdings" w:hint="default"/>
        <w:w w:val="99"/>
        <w:sz w:val="24"/>
        <w:szCs w:val="24"/>
      </w:rPr>
    </w:lvl>
    <w:lvl w:ilvl="1" w:tplc="D8664818">
      <w:numFmt w:val="bullet"/>
      <w:lvlText w:val="•"/>
      <w:lvlJc w:val="left"/>
      <w:pPr>
        <w:ind w:left="1428" w:hanging="247"/>
      </w:pPr>
      <w:rPr>
        <w:rFonts w:hint="default"/>
      </w:rPr>
    </w:lvl>
    <w:lvl w:ilvl="2" w:tplc="370632B2">
      <w:numFmt w:val="bullet"/>
      <w:lvlText w:val="•"/>
      <w:lvlJc w:val="left"/>
      <w:pPr>
        <w:ind w:left="2496" w:hanging="247"/>
      </w:pPr>
      <w:rPr>
        <w:rFonts w:hint="default"/>
      </w:rPr>
    </w:lvl>
    <w:lvl w:ilvl="3" w:tplc="47944D58">
      <w:numFmt w:val="bullet"/>
      <w:lvlText w:val="•"/>
      <w:lvlJc w:val="left"/>
      <w:pPr>
        <w:ind w:left="3564" w:hanging="247"/>
      </w:pPr>
      <w:rPr>
        <w:rFonts w:hint="default"/>
      </w:rPr>
    </w:lvl>
    <w:lvl w:ilvl="4" w:tplc="7C9033C0">
      <w:numFmt w:val="bullet"/>
      <w:lvlText w:val="•"/>
      <w:lvlJc w:val="left"/>
      <w:pPr>
        <w:ind w:left="4632" w:hanging="247"/>
      </w:pPr>
      <w:rPr>
        <w:rFonts w:hint="default"/>
      </w:rPr>
    </w:lvl>
    <w:lvl w:ilvl="5" w:tplc="A01037C8">
      <w:numFmt w:val="bullet"/>
      <w:lvlText w:val="•"/>
      <w:lvlJc w:val="left"/>
      <w:pPr>
        <w:ind w:left="5700" w:hanging="247"/>
      </w:pPr>
      <w:rPr>
        <w:rFonts w:hint="default"/>
      </w:rPr>
    </w:lvl>
    <w:lvl w:ilvl="6" w:tplc="563EFE66">
      <w:numFmt w:val="bullet"/>
      <w:lvlText w:val="•"/>
      <w:lvlJc w:val="left"/>
      <w:pPr>
        <w:ind w:left="6768" w:hanging="247"/>
      </w:pPr>
      <w:rPr>
        <w:rFonts w:hint="default"/>
      </w:rPr>
    </w:lvl>
    <w:lvl w:ilvl="7" w:tplc="2D8E03EA">
      <w:numFmt w:val="bullet"/>
      <w:lvlText w:val="•"/>
      <w:lvlJc w:val="left"/>
      <w:pPr>
        <w:ind w:left="7836" w:hanging="247"/>
      </w:pPr>
      <w:rPr>
        <w:rFonts w:hint="default"/>
      </w:rPr>
    </w:lvl>
    <w:lvl w:ilvl="8" w:tplc="A0DE1384">
      <w:numFmt w:val="bullet"/>
      <w:lvlText w:val="•"/>
      <w:lvlJc w:val="left"/>
      <w:pPr>
        <w:ind w:left="8904" w:hanging="247"/>
      </w:pPr>
      <w:rPr>
        <w:rFonts w:hint="default"/>
      </w:rPr>
    </w:lvl>
  </w:abstractNum>
  <w:abstractNum w:abstractNumId="2" w15:restartNumberingAfterBreak="0">
    <w:nsid w:val="283E08C0"/>
    <w:multiLevelType w:val="hybridMultilevel"/>
    <w:tmpl w:val="E1DA15D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E41BF9"/>
    <w:multiLevelType w:val="hybridMultilevel"/>
    <w:tmpl w:val="A8368994"/>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373D82"/>
    <w:multiLevelType w:val="hybridMultilevel"/>
    <w:tmpl w:val="D758FDC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CD04608"/>
    <w:multiLevelType w:val="hybridMultilevel"/>
    <w:tmpl w:val="528AF3D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BD039F"/>
    <w:multiLevelType w:val="hybridMultilevel"/>
    <w:tmpl w:val="49E09E36"/>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953312"/>
    <w:multiLevelType w:val="hybridMultilevel"/>
    <w:tmpl w:val="E230D540"/>
    <w:lvl w:ilvl="0" w:tplc="72C46B64">
      <w:numFmt w:val="bullet"/>
      <w:lvlText w:val=""/>
      <w:lvlJc w:val="left"/>
      <w:pPr>
        <w:ind w:left="900" w:hanging="361"/>
      </w:pPr>
      <w:rPr>
        <w:rFonts w:ascii="Wingdings" w:eastAsia="Wingdings" w:hAnsi="Wingdings" w:cs="Wingdings" w:hint="default"/>
        <w:w w:val="99"/>
        <w:sz w:val="22"/>
        <w:szCs w:val="22"/>
      </w:rPr>
    </w:lvl>
    <w:lvl w:ilvl="1" w:tplc="68EA3F06">
      <w:numFmt w:val="bullet"/>
      <w:lvlText w:val="•"/>
      <w:lvlJc w:val="left"/>
      <w:pPr>
        <w:ind w:left="1800" w:hanging="361"/>
      </w:pPr>
      <w:rPr>
        <w:rFonts w:hint="default"/>
      </w:rPr>
    </w:lvl>
    <w:lvl w:ilvl="2" w:tplc="52DAFE08">
      <w:numFmt w:val="bullet"/>
      <w:lvlText w:val="•"/>
      <w:lvlJc w:val="left"/>
      <w:pPr>
        <w:ind w:left="2701" w:hanging="361"/>
      </w:pPr>
      <w:rPr>
        <w:rFonts w:hint="default"/>
      </w:rPr>
    </w:lvl>
    <w:lvl w:ilvl="3" w:tplc="378A2272">
      <w:numFmt w:val="bullet"/>
      <w:lvlText w:val="•"/>
      <w:lvlJc w:val="left"/>
      <w:pPr>
        <w:ind w:left="3602" w:hanging="361"/>
      </w:pPr>
      <w:rPr>
        <w:rFonts w:hint="default"/>
      </w:rPr>
    </w:lvl>
    <w:lvl w:ilvl="4" w:tplc="C0E6E16C">
      <w:numFmt w:val="bullet"/>
      <w:lvlText w:val="•"/>
      <w:lvlJc w:val="left"/>
      <w:pPr>
        <w:ind w:left="4503" w:hanging="361"/>
      </w:pPr>
      <w:rPr>
        <w:rFonts w:hint="default"/>
      </w:rPr>
    </w:lvl>
    <w:lvl w:ilvl="5" w:tplc="83C45C0E">
      <w:numFmt w:val="bullet"/>
      <w:lvlText w:val="•"/>
      <w:lvlJc w:val="left"/>
      <w:pPr>
        <w:ind w:left="5403" w:hanging="361"/>
      </w:pPr>
      <w:rPr>
        <w:rFonts w:hint="default"/>
      </w:rPr>
    </w:lvl>
    <w:lvl w:ilvl="6" w:tplc="1D20BAC4">
      <w:numFmt w:val="bullet"/>
      <w:lvlText w:val="•"/>
      <w:lvlJc w:val="left"/>
      <w:pPr>
        <w:ind w:left="6304" w:hanging="361"/>
      </w:pPr>
      <w:rPr>
        <w:rFonts w:hint="default"/>
      </w:rPr>
    </w:lvl>
    <w:lvl w:ilvl="7" w:tplc="A080D0A4">
      <w:numFmt w:val="bullet"/>
      <w:lvlText w:val="•"/>
      <w:lvlJc w:val="left"/>
      <w:pPr>
        <w:ind w:left="7205" w:hanging="361"/>
      </w:pPr>
      <w:rPr>
        <w:rFonts w:hint="default"/>
      </w:rPr>
    </w:lvl>
    <w:lvl w:ilvl="8" w:tplc="C5FE28FE">
      <w:numFmt w:val="bullet"/>
      <w:lvlText w:val="•"/>
      <w:lvlJc w:val="left"/>
      <w:pPr>
        <w:ind w:left="8106" w:hanging="361"/>
      </w:pPr>
      <w:rPr>
        <w:rFonts w:hint="default"/>
      </w:rPr>
    </w:lvl>
  </w:abstractNum>
  <w:abstractNum w:abstractNumId="8" w15:restartNumberingAfterBreak="0">
    <w:nsid w:val="4DB1439D"/>
    <w:multiLevelType w:val="hybridMultilevel"/>
    <w:tmpl w:val="409C2F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B54061"/>
    <w:multiLevelType w:val="hybridMultilevel"/>
    <w:tmpl w:val="F476FC88"/>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DB6593"/>
    <w:multiLevelType w:val="hybridMultilevel"/>
    <w:tmpl w:val="99A85F8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FE5EDB"/>
    <w:multiLevelType w:val="hybridMultilevel"/>
    <w:tmpl w:val="7728B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D02863"/>
    <w:multiLevelType w:val="hybridMultilevel"/>
    <w:tmpl w:val="322C3BF6"/>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1837DF"/>
    <w:multiLevelType w:val="hybridMultilevel"/>
    <w:tmpl w:val="5D086FEA"/>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96211A"/>
    <w:multiLevelType w:val="hybridMultilevel"/>
    <w:tmpl w:val="458677F8"/>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6329BF"/>
    <w:multiLevelType w:val="hybridMultilevel"/>
    <w:tmpl w:val="6F849318"/>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F66CF8"/>
    <w:multiLevelType w:val="hybridMultilevel"/>
    <w:tmpl w:val="8662D0B0"/>
    <w:lvl w:ilvl="0" w:tplc="712633BA">
      <w:start w:val="1"/>
      <w:numFmt w:val="bullet"/>
      <w:lvlText w:val="q"/>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7" w15:restartNumberingAfterBreak="0">
    <w:nsid w:val="7F02561A"/>
    <w:multiLevelType w:val="hybridMultilevel"/>
    <w:tmpl w:val="C9962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84389545">
    <w:abstractNumId w:val="7"/>
  </w:num>
  <w:num w:numId="2" w16cid:durableId="1217860144">
    <w:abstractNumId w:val="1"/>
  </w:num>
  <w:num w:numId="3" w16cid:durableId="1233930582">
    <w:abstractNumId w:val="5"/>
  </w:num>
  <w:num w:numId="4" w16cid:durableId="1262302544">
    <w:abstractNumId w:val="12"/>
  </w:num>
  <w:num w:numId="5" w16cid:durableId="1306084409">
    <w:abstractNumId w:val="13"/>
  </w:num>
  <w:num w:numId="6" w16cid:durableId="19475965">
    <w:abstractNumId w:val="3"/>
  </w:num>
  <w:num w:numId="7" w16cid:durableId="924144760">
    <w:abstractNumId w:val="0"/>
  </w:num>
  <w:num w:numId="8" w16cid:durableId="1339313189">
    <w:abstractNumId w:val="17"/>
  </w:num>
  <w:num w:numId="9" w16cid:durableId="1592816211">
    <w:abstractNumId w:val="10"/>
  </w:num>
  <w:num w:numId="10" w16cid:durableId="436802615">
    <w:abstractNumId w:val="14"/>
  </w:num>
  <w:num w:numId="11" w16cid:durableId="1709139064">
    <w:abstractNumId w:val="2"/>
  </w:num>
  <w:num w:numId="12" w16cid:durableId="1382368954">
    <w:abstractNumId w:val="9"/>
  </w:num>
  <w:num w:numId="13" w16cid:durableId="188809390">
    <w:abstractNumId w:val="11"/>
  </w:num>
  <w:num w:numId="14" w16cid:durableId="1280380992">
    <w:abstractNumId w:val="6"/>
  </w:num>
  <w:num w:numId="15" w16cid:durableId="1368480575">
    <w:abstractNumId w:val="15"/>
  </w:num>
  <w:num w:numId="16" w16cid:durableId="1775058002">
    <w:abstractNumId w:val="8"/>
  </w:num>
  <w:num w:numId="17" w16cid:durableId="1673945287">
    <w:abstractNumId w:val="16"/>
  </w:num>
  <w:num w:numId="18" w16cid:durableId="11079687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2A4"/>
    <w:rsid w:val="00004A60"/>
    <w:rsid w:val="000210AC"/>
    <w:rsid w:val="000217FF"/>
    <w:rsid w:val="00063E06"/>
    <w:rsid w:val="0012421E"/>
    <w:rsid w:val="00142A89"/>
    <w:rsid w:val="00145FE9"/>
    <w:rsid w:val="00165167"/>
    <w:rsid w:val="001860AB"/>
    <w:rsid w:val="00186414"/>
    <w:rsid w:val="001946E1"/>
    <w:rsid w:val="002122EE"/>
    <w:rsid w:val="00214718"/>
    <w:rsid w:val="0021760B"/>
    <w:rsid w:val="002308FB"/>
    <w:rsid w:val="00231CB9"/>
    <w:rsid w:val="00250E65"/>
    <w:rsid w:val="0027295D"/>
    <w:rsid w:val="00280D69"/>
    <w:rsid w:val="00285E6C"/>
    <w:rsid w:val="00297E2F"/>
    <w:rsid w:val="002C3E83"/>
    <w:rsid w:val="002D00DE"/>
    <w:rsid w:val="002D6FED"/>
    <w:rsid w:val="002F516D"/>
    <w:rsid w:val="003574E6"/>
    <w:rsid w:val="00374762"/>
    <w:rsid w:val="003822C9"/>
    <w:rsid w:val="00384ED6"/>
    <w:rsid w:val="00392CD5"/>
    <w:rsid w:val="003B14E7"/>
    <w:rsid w:val="003B682A"/>
    <w:rsid w:val="003E4C10"/>
    <w:rsid w:val="003E5339"/>
    <w:rsid w:val="00401ED6"/>
    <w:rsid w:val="00432B73"/>
    <w:rsid w:val="0043361D"/>
    <w:rsid w:val="00463E5E"/>
    <w:rsid w:val="00464EA4"/>
    <w:rsid w:val="00470AEF"/>
    <w:rsid w:val="004932F8"/>
    <w:rsid w:val="004A6DC0"/>
    <w:rsid w:val="004D30B8"/>
    <w:rsid w:val="004D4303"/>
    <w:rsid w:val="004D5F73"/>
    <w:rsid w:val="00562F6D"/>
    <w:rsid w:val="00564B00"/>
    <w:rsid w:val="005651F3"/>
    <w:rsid w:val="005746AD"/>
    <w:rsid w:val="00580B49"/>
    <w:rsid w:val="005834F3"/>
    <w:rsid w:val="00594BCE"/>
    <w:rsid w:val="005B2246"/>
    <w:rsid w:val="005D6348"/>
    <w:rsid w:val="00600AE3"/>
    <w:rsid w:val="00613715"/>
    <w:rsid w:val="00614720"/>
    <w:rsid w:val="00652E64"/>
    <w:rsid w:val="006626C4"/>
    <w:rsid w:val="00680839"/>
    <w:rsid w:val="006B7D27"/>
    <w:rsid w:val="006D498B"/>
    <w:rsid w:val="006E3448"/>
    <w:rsid w:val="00714DDE"/>
    <w:rsid w:val="0072614E"/>
    <w:rsid w:val="00734EA4"/>
    <w:rsid w:val="007578FF"/>
    <w:rsid w:val="0076040E"/>
    <w:rsid w:val="007612A0"/>
    <w:rsid w:val="0076334D"/>
    <w:rsid w:val="0077110D"/>
    <w:rsid w:val="0077363A"/>
    <w:rsid w:val="007B4406"/>
    <w:rsid w:val="007E422D"/>
    <w:rsid w:val="007E47F1"/>
    <w:rsid w:val="007F7616"/>
    <w:rsid w:val="008814E8"/>
    <w:rsid w:val="0089397B"/>
    <w:rsid w:val="008D458F"/>
    <w:rsid w:val="008D4BBB"/>
    <w:rsid w:val="008D5465"/>
    <w:rsid w:val="0093579C"/>
    <w:rsid w:val="009508E5"/>
    <w:rsid w:val="009552AE"/>
    <w:rsid w:val="00975205"/>
    <w:rsid w:val="00982319"/>
    <w:rsid w:val="00996243"/>
    <w:rsid w:val="00A01D5E"/>
    <w:rsid w:val="00A40CD4"/>
    <w:rsid w:val="00A50850"/>
    <w:rsid w:val="00A57C07"/>
    <w:rsid w:val="00A81267"/>
    <w:rsid w:val="00A903E2"/>
    <w:rsid w:val="00A94481"/>
    <w:rsid w:val="00AD71AD"/>
    <w:rsid w:val="00AF3216"/>
    <w:rsid w:val="00AF5F93"/>
    <w:rsid w:val="00B050B0"/>
    <w:rsid w:val="00B25E42"/>
    <w:rsid w:val="00B31EDB"/>
    <w:rsid w:val="00B44847"/>
    <w:rsid w:val="00B476C5"/>
    <w:rsid w:val="00B61875"/>
    <w:rsid w:val="00B656A4"/>
    <w:rsid w:val="00B81582"/>
    <w:rsid w:val="00B81B4A"/>
    <w:rsid w:val="00BA0C69"/>
    <w:rsid w:val="00BA2E22"/>
    <w:rsid w:val="00BA5649"/>
    <w:rsid w:val="00BC0DAF"/>
    <w:rsid w:val="00BD2D65"/>
    <w:rsid w:val="00BE2DF2"/>
    <w:rsid w:val="00BE6854"/>
    <w:rsid w:val="00C1273D"/>
    <w:rsid w:val="00C21E0D"/>
    <w:rsid w:val="00C33692"/>
    <w:rsid w:val="00C75C99"/>
    <w:rsid w:val="00C8206C"/>
    <w:rsid w:val="00C91846"/>
    <w:rsid w:val="00CB68FC"/>
    <w:rsid w:val="00CC72A4"/>
    <w:rsid w:val="00CC7932"/>
    <w:rsid w:val="00CD3492"/>
    <w:rsid w:val="00CF05E8"/>
    <w:rsid w:val="00D061A1"/>
    <w:rsid w:val="00D204E7"/>
    <w:rsid w:val="00D64D28"/>
    <w:rsid w:val="00D71BFE"/>
    <w:rsid w:val="00D73DD1"/>
    <w:rsid w:val="00D853D9"/>
    <w:rsid w:val="00DB137B"/>
    <w:rsid w:val="00DF211C"/>
    <w:rsid w:val="00E11B06"/>
    <w:rsid w:val="00E1694D"/>
    <w:rsid w:val="00E4046E"/>
    <w:rsid w:val="00E520CE"/>
    <w:rsid w:val="00E54161"/>
    <w:rsid w:val="00EB5CC2"/>
    <w:rsid w:val="00EC709E"/>
    <w:rsid w:val="00EE6E59"/>
    <w:rsid w:val="00F26DC1"/>
    <w:rsid w:val="00F40D93"/>
    <w:rsid w:val="00F40E20"/>
    <w:rsid w:val="00FA440A"/>
    <w:rsid w:val="00FC6ABD"/>
    <w:rsid w:val="00FE2C6C"/>
    <w:rsid w:val="00FF39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14:docId w14:val="4A0C0068"/>
  <w15:chartTrackingRefBased/>
  <w15:docId w15:val="{6778DB43-4CAA-4282-AFB3-ADC5B91BE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4303"/>
    <w:pPr>
      <w:spacing w:after="120" w:line="320" w:lineRule="exact"/>
    </w:pPr>
    <w:rPr>
      <w:rFonts w:ascii="Open Sans" w:hAnsi="Open Sans"/>
      <w:sz w:val="24"/>
    </w:rPr>
  </w:style>
  <w:style w:type="paragraph" w:styleId="Heading1">
    <w:name w:val="heading 1"/>
    <w:basedOn w:val="Normal"/>
    <w:next w:val="Normal"/>
    <w:link w:val="Heading1Char"/>
    <w:uiPriority w:val="9"/>
    <w:qFormat/>
    <w:rsid w:val="00975205"/>
    <w:pPr>
      <w:keepNext/>
      <w:keepLines/>
      <w:pBdr>
        <w:top w:val="single" w:sz="8" w:space="1" w:color="auto"/>
        <w:bottom w:val="single" w:sz="8" w:space="1" w:color="auto"/>
      </w:pBdr>
      <w:spacing w:after="0" w:line="400" w:lineRule="exact"/>
      <w:jc w:val="center"/>
      <w:outlineLvl w:val="0"/>
    </w:pPr>
    <w:rPr>
      <w:rFonts w:ascii="Open Sans Light" w:eastAsiaTheme="majorEastAsia" w:hAnsi="Open Sans Light" w:cstheme="majorBidi"/>
      <w:b/>
      <w:sz w:val="32"/>
      <w:szCs w:val="28"/>
    </w:rPr>
  </w:style>
  <w:style w:type="paragraph" w:styleId="Heading2">
    <w:name w:val="heading 2"/>
    <w:basedOn w:val="Normal"/>
    <w:next w:val="Normal"/>
    <w:link w:val="Heading2Char"/>
    <w:uiPriority w:val="9"/>
    <w:unhideWhenUsed/>
    <w:qFormat/>
    <w:rsid w:val="00975205"/>
    <w:pPr>
      <w:keepNext/>
      <w:keepLines/>
      <w:spacing w:after="0" w:line="400" w:lineRule="exact"/>
      <w:jc w:val="center"/>
      <w:outlineLvl w:val="1"/>
    </w:pPr>
    <w:rPr>
      <w:rFonts w:ascii="Open Sans Light" w:eastAsiaTheme="majorEastAsia" w:hAnsi="Open Sans Light" w:cstheme="majorBidi"/>
      <w:b/>
      <w:sz w:val="32"/>
      <w:szCs w:val="26"/>
    </w:rPr>
  </w:style>
  <w:style w:type="paragraph" w:styleId="Heading3">
    <w:name w:val="heading 3"/>
    <w:basedOn w:val="Normal"/>
    <w:next w:val="Normal"/>
    <w:link w:val="Heading3Char"/>
    <w:uiPriority w:val="9"/>
    <w:unhideWhenUsed/>
    <w:qFormat/>
    <w:rsid w:val="00975205"/>
    <w:pPr>
      <w:keepNext/>
      <w:keepLines/>
      <w:spacing w:after="0" w:line="360" w:lineRule="exact"/>
      <w:jc w:val="center"/>
      <w:outlineLvl w:val="2"/>
    </w:pPr>
    <w:rPr>
      <w:rFonts w:ascii="Open Sans Light" w:eastAsiaTheme="majorEastAsia" w:hAnsi="Open Sans Light" w:cstheme="majorBidi"/>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C72A4"/>
    <w:pPr>
      <w:tabs>
        <w:tab w:val="center" w:pos="4680"/>
        <w:tab w:val="right" w:pos="9360"/>
      </w:tabs>
      <w:spacing w:after="0"/>
    </w:pPr>
  </w:style>
  <w:style w:type="character" w:customStyle="1" w:styleId="FooterChar">
    <w:name w:val="Footer Char"/>
    <w:basedOn w:val="DefaultParagraphFont"/>
    <w:link w:val="Footer"/>
    <w:uiPriority w:val="99"/>
    <w:rsid w:val="00CC72A4"/>
    <w:rPr>
      <w:sz w:val="24"/>
    </w:rPr>
  </w:style>
  <w:style w:type="paragraph" w:styleId="Header">
    <w:name w:val="header"/>
    <w:basedOn w:val="Normal"/>
    <w:link w:val="HeaderChar"/>
    <w:uiPriority w:val="99"/>
    <w:unhideWhenUsed/>
    <w:rsid w:val="00CC72A4"/>
    <w:pPr>
      <w:tabs>
        <w:tab w:val="center" w:pos="4680"/>
        <w:tab w:val="right" w:pos="9360"/>
      </w:tabs>
      <w:spacing w:after="0"/>
    </w:pPr>
  </w:style>
  <w:style w:type="character" w:customStyle="1" w:styleId="HeaderChar">
    <w:name w:val="Header Char"/>
    <w:basedOn w:val="DefaultParagraphFont"/>
    <w:link w:val="Header"/>
    <w:uiPriority w:val="99"/>
    <w:rsid w:val="00CC72A4"/>
    <w:rPr>
      <w:sz w:val="24"/>
    </w:rPr>
  </w:style>
  <w:style w:type="paragraph" w:styleId="Title">
    <w:name w:val="Title"/>
    <w:basedOn w:val="Normal"/>
    <w:next w:val="Normal"/>
    <w:link w:val="TitleChar"/>
    <w:uiPriority w:val="10"/>
    <w:qFormat/>
    <w:rsid w:val="004D4303"/>
    <w:pPr>
      <w:spacing w:after="0" w:line="400" w:lineRule="exact"/>
      <w:jc w:val="center"/>
    </w:pPr>
    <w:rPr>
      <w:rFonts w:ascii="Montserrat SemiBold" w:eastAsiaTheme="majorEastAsia" w:hAnsi="Montserrat SemiBold" w:cstheme="majorBidi"/>
      <w:sz w:val="32"/>
      <w:szCs w:val="32"/>
    </w:rPr>
  </w:style>
  <w:style w:type="character" w:customStyle="1" w:styleId="TitleChar">
    <w:name w:val="Title Char"/>
    <w:basedOn w:val="DefaultParagraphFont"/>
    <w:link w:val="Title"/>
    <w:uiPriority w:val="10"/>
    <w:rsid w:val="004D4303"/>
    <w:rPr>
      <w:rFonts w:ascii="Montserrat SemiBold" w:eastAsiaTheme="majorEastAsia" w:hAnsi="Montserrat SemiBold" w:cstheme="majorBidi"/>
      <w:sz w:val="32"/>
      <w:szCs w:val="32"/>
    </w:rPr>
  </w:style>
  <w:style w:type="character" w:styleId="PlaceholderText">
    <w:name w:val="Placeholder Text"/>
    <w:basedOn w:val="DefaultParagraphFont"/>
    <w:uiPriority w:val="99"/>
    <w:semiHidden/>
    <w:rsid w:val="008D5465"/>
    <w:rPr>
      <w:color w:val="808080"/>
    </w:rPr>
  </w:style>
  <w:style w:type="table" w:styleId="TableGrid">
    <w:name w:val="Table Grid"/>
    <w:basedOn w:val="TableNormal"/>
    <w:uiPriority w:val="39"/>
    <w:rsid w:val="00771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75205"/>
    <w:rPr>
      <w:rFonts w:ascii="Open Sans Light" w:eastAsiaTheme="majorEastAsia" w:hAnsi="Open Sans Light" w:cstheme="majorBidi"/>
      <w:b/>
      <w:sz w:val="32"/>
      <w:szCs w:val="28"/>
    </w:rPr>
  </w:style>
  <w:style w:type="character" w:customStyle="1" w:styleId="Heading2Char">
    <w:name w:val="Heading 2 Char"/>
    <w:basedOn w:val="DefaultParagraphFont"/>
    <w:link w:val="Heading2"/>
    <w:uiPriority w:val="9"/>
    <w:rsid w:val="00975205"/>
    <w:rPr>
      <w:rFonts w:ascii="Open Sans Light" w:eastAsiaTheme="majorEastAsia" w:hAnsi="Open Sans Light" w:cstheme="majorBidi"/>
      <w:b/>
      <w:sz w:val="32"/>
      <w:szCs w:val="26"/>
    </w:rPr>
  </w:style>
  <w:style w:type="paragraph" w:styleId="ListParagraph">
    <w:name w:val="List Paragraph"/>
    <w:basedOn w:val="Normal"/>
    <w:uiPriority w:val="34"/>
    <w:qFormat/>
    <w:rsid w:val="00DF211C"/>
    <w:pPr>
      <w:ind w:left="720"/>
      <w:contextualSpacing/>
    </w:pPr>
  </w:style>
  <w:style w:type="paragraph" w:styleId="Revision">
    <w:name w:val="Revision"/>
    <w:hidden/>
    <w:uiPriority w:val="99"/>
    <w:semiHidden/>
    <w:rsid w:val="002C3E83"/>
    <w:pPr>
      <w:spacing w:after="0" w:line="240" w:lineRule="auto"/>
    </w:pPr>
    <w:rPr>
      <w:rFonts w:ascii="Open Sans" w:hAnsi="Open Sans"/>
      <w:sz w:val="24"/>
    </w:rPr>
  </w:style>
  <w:style w:type="character" w:customStyle="1" w:styleId="Heading3Char">
    <w:name w:val="Heading 3 Char"/>
    <w:basedOn w:val="DefaultParagraphFont"/>
    <w:link w:val="Heading3"/>
    <w:uiPriority w:val="9"/>
    <w:rsid w:val="00975205"/>
    <w:rPr>
      <w:rFonts w:ascii="Open Sans Light" w:eastAsiaTheme="majorEastAsia" w:hAnsi="Open Sans Light" w:cstheme="majorBidi"/>
      <w:b/>
      <w:sz w:val="28"/>
      <w:szCs w:val="24"/>
    </w:rPr>
  </w:style>
  <w:style w:type="character" w:styleId="CommentReference">
    <w:name w:val="annotation reference"/>
    <w:basedOn w:val="DefaultParagraphFont"/>
    <w:uiPriority w:val="99"/>
    <w:semiHidden/>
    <w:unhideWhenUsed/>
    <w:rsid w:val="00285E6C"/>
    <w:rPr>
      <w:sz w:val="16"/>
      <w:szCs w:val="16"/>
    </w:rPr>
  </w:style>
  <w:style w:type="paragraph" w:styleId="CommentText">
    <w:name w:val="annotation text"/>
    <w:basedOn w:val="Normal"/>
    <w:link w:val="CommentTextChar"/>
    <w:uiPriority w:val="99"/>
    <w:unhideWhenUsed/>
    <w:rsid w:val="00285E6C"/>
    <w:pPr>
      <w:spacing w:line="240" w:lineRule="auto"/>
    </w:pPr>
    <w:rPr>
      <w:sz w:val="20"/>
      <w:szCs w:val="20"/>
    </w:rPr>
  </w:style>
  <w:style w:type="character" w:customStyle="1" w:styleId="CommentTextChar">
    <w:name w:val="Comment Text Char"/>
    <w:basedOn w:val="DefaultParagraphFont"/>
    <w:link w:val="CommentText"/>
    <w:uiPriority w:val="99"/>
    <w:rsid w:val="00285E6C"/>
    <w:rPr>
      <w:rFonts w:ascii="Open Sans" w:hAnsi="Open Sans"/>
      <w:sz w:val="20"/>
      <w:szCs w:val="20"/>
    </w:rPr>
  </w:style>
  <w:style w:type="paragraph" w:styleId="CommentSubject">
    <w:name w:val="annotation subject"/>
    <w:basedOn w:val="CommentText"/>
    <w:next w:val="CommentText"/>
    <w:link w:val="CommentSubjectChar"/>
    <w:uiPriority w:val="99"/>
    <w:semiHidden/>
    <w:unhideWhenUsed/>
    <w:rsid w:val="00285E6C"/>
    <w:rPr>
      <w:b/>
      <w:bCs/>
    </w:rPr>
  </w:style>
  <w:style w:type="character" w:customStyle="1" w:styleId="CommentSubjectChar">
    <w:name w:val="Comment Subject Char"/>
    <w:basedOn w:val="CommentTextChar"/>
    <w:link w:val="CommentSubject"/>
    <w:uiPriority w:val="99"/>
    <w:semiHidden/>
    <w:rsid w:val="00285E6C"/>
    <w:rPr>
      <w:rFonts w:ascii="Open Sans" w:hAnsi="Open Sans"/>
      <w:b/>
      <w:bCs/>
      <w:sz w:val="20"/>
      <w:szCs w:val="20"/>
    </w:rPr>
  </w:style>
  <w:style w:type="character" w:customStyle="1" w:styleId="apple-converted-space">
    <w:name w:val="apple-converted-space"/>
    <w:basedOn w:val="DefaultParagraphFont"/>
    <w:rsid w:val="002D00DE"/>
  </w:style>
  <w:style w:type="paragraph" w:customStyle="1" w:styleId="m-5501390442121389020msolistparagraph">
    <w:name w:val="m_-5501390442121389020msolistparagraph"/>
    <w:basedOn w:val="Normal"/>
    <w:rsid w:val="007B4406"/>
    <w:pPr>
      <w:spacing w:before="100" w:beforeAutospacing="1" w:after="100" w:afterAutospacing="1" w:line="240" w:lineRule="auto"/>
    </w:pPr>
    <w:rPr>
      <w:rFonts w:ascii="Calibri" w:hAnsi="Calibri" w:cs="Calibri"/>
      <w:sz w:val="22"/>
    </w:rPr>
  </w:style>
  <w:style w:type="character" w:customStyle="1" w:styleId="m-5501390442121389020apple-converted-space">
    <w:name w:val="m_-5501390442121389020apple-converted-space"/>
    <w:basedOn w:val="DefaultParagraphFont"/>
    <w:rsid w:val="007B4406"/>
  </w:style>
  <w:style w:type="paragraph" w:customStyle="1" w:styleId="Default">
    <w:name w:val="Default"/>
    <w:rsid w:val="00280D69"/>
    <w:pPr>
      <w:autoSpaceDE w:val="0"/>
      <w:autoSpaceDN w:val="0"/>
      <w:adjustRightInd w:val="0"/>
      <w:spacing w:after="0" w:line="240" w:lineRule="auto"/>
    </w:pPr>
    <w:rPr>
      <w:rFonts w:ascii="Open Sans Light" w:hAnsi="Open Sans Light" w:cs="Open Sans Ligh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158695">
      <w:bodyDiv w:val="1"/>
      <w:marLeft w:val="0"/>
      <w:marRight w:val="0"/>
      <w:marTop w:val="0"/>
      <w:marBottom w:val="0"/>
      <w:divBdr>
        <w:top w:val="none" w:sz="0" w:space="0" w:color="auto"/>
        <w:left w:val="none" w:sz="0" w:space="0" w:color="auto"/>
        <w:bottom w:val="none" w:sz="0" w:space="0" w:color="auto"/>
        <w:right w:val="none" w:sz="0" w:space="0" w:color="auto"/>
      </w:divBdr>
    </w:div>
    <w:div w:id="1510876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5.xml"/><Relationship Id="rId18" Type="http://schemas.openxmlformats.org/officeDocument/2006/relationships/control" Target="activeX/activeX10.xml"/><Relationship Id="rId26" Type="http://schemas.openxmlformats.org/officeDocument/2006/relationships/control" Target="activeX/activeX18.xml"/><Relationship Id="rId39" Type="http://schemas.openxmlformats.org/officeDocument/2006/relationships/control" Target="activeX/activeX31.xml"/><Relationship Id="rId3" Type="http://schemas.openxmlformats.org/officeDocument/2006/relationships/styles" Target="styles.xml"/><Relationship Id="rId21" Type="http://schemas.openxmlformats.org/officeDocument/2006/relationships/control" Target="activeX/activeX13.xml"/><Relationship Id="rId34" Type="http://schemas.openxmlformats.org/officeDocument/2006/relationships/control" Target="activeX/activeX26.xm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ontrol" Target="activeX/activeX4.xml"/><Relationship Id="rId17" Type="http://schemas.openxmlformats.org/officeDocument/2006/relationships/control" Target="activeX/activeX9.xml"/><Relationship Id="rId25" Type="http://schemas.openxmlformats.org/officeDocument/2006/relationships/control" Target="activeX/activeX17.xml"/><Relationship Id="rId33" Type="http://schemas.openxmlformats.org/officeDocument/2006/relationships/control" Target="activeX/activeX25.xml"/><Relationship Id="rId38" Type="http://schemas.openxmlformats.org/officeDocument/2006/relationships/control" Target="activeX/activeX30.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ontrol" Target="activeX/activeX8.xml"/><Relationship Id="rId20" Type="http://schemas.openxmlformats.org/officeDocument/2006/relationships/control" Target="activeX/activeX12.xml"/><Relationship Id="rId29" Type="http://schemas.openxmlformats.org/officeDocument/2006/relationships/control" Target="activeX/activeX21.xm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3.xml"/><Relationship Id="rId24" Type="http://schemas.openxmlformats.org/officeDocument/2006/relationships/control" Target="activeX/activeX16.xml"/><Relationship Id="rId32" Type="http://schemas.openxmlformats.org/officeDocument/2006/relationships/control" Target="activeX/activeX24.xml"/><Relationship Id="rId37" Type="http://schemas.openxmlformats.org/officeDocument/2006/relationships/control" Target="activeX/activeX29.xml"/><Relationship Id="rId40" Type="http://schemas.openxmlformats.org/officeDocument/2006/relationships/control" Target="activeX/activeX32.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7.xml"/><Relationship Id="rId23" Type="http://schemas.openxmlformats.org/officeDocument/2006/relationships/control" Target="activeX/activeX15.xml"/><Relationship Id="rId28" Type="http://schemas.openxmlformats.org/officeDocument/2006/relationships/control" Target="activeX/activeX20.xml"/><Relationship Id="rId36" Type="http://schemas.openxmlformats.org/officeDocument/2006/relationships/control" Target="activeX/activeX28.xml"/><Relationship Id="rId10" Type="http://schemas.openxmlformats.org/officeDocument/2006/relationships/control" Target="activeX/activeX2.xml"/><Relationship Id="rId19" Type="http://schemas.openxmlformats.org/officeDocument/2006/relationships/control" Target="activeX/activeX11.xml"/><Relationship Id="rId31" Type="http://schemas.openxmlformats.org/officeDocument/2006/relationships/control" Target="activeX/activeX23.xm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6.xml"/><Relationship Id="rId22" Type="http://schemas.openxmlformats.org/officeDocument/2006/relationships/control" Target="activeX/activeX14.xml"/><Relationship Id="rId27" Type="http://schemas.openxmlformats.org/officeDocument/2006/relationships/control" Target="activeX/activeX19.xml"/><Relationship Id="rId30" Type="http://schemas.openxmlformats.org/officeDocument/2006/relationships/control" Target="activeX/activeX22.xml"/><Relationship Id="rId35" Type="http://schemas.openxmlformats.org/officeDocument/2006/relationships/control" Target="activeX/activeX27.xml"/><Relationship Id="rId43" Type="http://schemas.openxmlformats.org/officeDocument/2006/relationships/header" Target="head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50-EC42-11CE-9E0D-00AA006002F3}" ax:persistence="persistStorage" r:id="rId1"/>
</file>

<file path=word/activeX/activeX22.xml><?xml version="1.0" encoding="utf-8"?>
<ax:ocx xmlns:ax="http://schemas.microsoft.com/office/2006/activeX" xmlns:r="http://schemas.openxmlformats.org/officeDocument/2006/relationships" ax:classid="{8BD21D50-EC42-11CE-9E0D-00AA006002F3}" ax:persistence="persistStorage" r:id="rId1"/>
</file>

<file path=word/activeX/activeX23.xml><?xml version="1.0" encoding="utf-8"?>
<ax:ocx xmlns:ax="http://schemas.microsoft.com/office/2006/activeX" xmlns:r="http://schemas.openxmlformats.org/officeDocument/2006/relationships" ax:classid="{8BD21D50-EC42-11CE-9E0D-00AA006002F3}" ax:persistence="persistStorage" r:id="rId1"/>
</file>

<file path=word/activeX/activeX24.xml><?xml version="1.0" encoding="utf-8"?>
<ax:ocx xmlns:ax="http://schemas.microsoft.com/office/2006/activeX" xmlns:r="http://schemas.openxmlformats.org/officeDocument/2006/relationships" ax:classid="{8BD21D50-EC42-11CE-9E0D-00AA006002F3}" ax:persistence="persistStorage" r:id="rId1"/>
</file>

<file path=word/activeX/activeX25.xml><?xml version="1.0" encoding="utf-8"?>
<ax:ocx xmlns:ax="http://schemas.microsoft.com/office/2006/activeX" xmlns:r="http://schemas.openxmlformats.org/officeDocument/2006/relationships" ax:classid="{8BD21D50-EC42-11CE-9E0D-00AA006002F3}" ax:persistence="persistStorage" r:id="rId1"/>
</file>

<file path=word/activeX/activeX26.xml><?xml version="1.0" encoding="utf-8"?>
<ax:ocx xmlns:ax="http://schemas.microsoft.com/office/2006/activeX" xmlns:r="http://schemas.openxmlformats.org/officeDocument/2006/relationships" ax:classid="{8BD21D50-EC42-11CE-9E0D-00AA006002F3}" ax:persistence="persistStorage" r:id="rId1"/>
</file>

<file path=word/activeX/activeX27.xml><?xml version="1.0" encoding="utf-8"?>
<ax:ocx xmlns:ax="http://schemas.microsoft.com/office/2006/activeX" xmlns:r="http://schemas.openxmlformats.org/officeDocument/2006/relationships" ax:classid="{8BD21D50-EC42-11CE-9E0D-00AA006002F3}" ax:persistence="persistStorage" r:id="rId1"/>
</file>

<file path=word/activeX/activeX28.xml><?xml version="1.0" encoding="utf-8"?>
<ax:ocx xmlns:ax="http://schemas.microsoft.com/office/2006/activeX" xmlns:r="http://schemas.openxmlformats.org/officeDocument/2006/relationships" ax:classid="{8BD21D50-EC42-11CE-9E0D-00AA006002F3}" ax:persistence="persistStorage" r:id="rId1"/>
</file>

<file path=word/activeX/activeX29.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30.xml><?xml version="1.0" encoding="utf-8"?>
<ax:ocx xmlns:ax="http://schemas.microsoft.com/office/2006/activeX" xmlns:r="http://schemas.openxmlformats.org/officeDocument/2006/relationships" ax:classid="{8BD21D50-EC42-11CE-9E0D-00AA006002F3}" ax:persistence="persistStorage" r:id="rId1"/>
</file>

<file path=word/activeX/activeX31.xml><?xml version="1.0" encoding="utf-8"?>
<ax:ocx xmlns:ax="http://schemas.microsoft.com/office/2006/activeX" xmlns:r="http://schemas.openxmlformats.org/officeDocument/2006/relationships" ax:classid="{8BD21D50-EC42-11CE-9E0D-00AA006002F3}" ax:persistence="persistStorage" r:id="rId1"/>
</file>

<file path=word/activeX/activeX32.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3B049F-D43D-4E11-B6D3-7B1F16664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592</TotalTime>
  <Pages>6</Pages>
  <Words>1621</Words>
  <Characters>9244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5jb. Team Evaluation Summary Report and Written Prior Notice of Eligibility Determination: SLD – Method B: Combination of RtI and Discrepancy Analysis</vt:lpstr>
    </vt:vector>
  </TitlesOfParts>
  <Company/>
  <LinksUpToDate>false</LinksUpToDate>
  <CharactersWithSpaces>10844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5jb. Team Evaluation Summary Report and Written Prior Notice of Eligibility Determination: SLD – Method B: Combination of RtI and Discrepancy Analysis</dc:title>
  <dc:subject/>
  <dc:creator>Nordfelt, Emily</dc:creator>
  <cp:keywords/>
  <dc:description/>
  <cp:lastModifiedBy>Nordfelt, Emily</cp:lastModifiedBy>
  <cp:revision>59</cp:revision>
  <dcterms:created xsi:type="dcterms:W3CDTF">2019-10-16T23:18:00Z</dcterms:created>
  <dcterms:modified xsi:type="dcterms:W3CDTF">2023-11-08T16:55:00Z</dcterms:modified>
</cp:coreProperties>
</file>